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A2786" w14:textId="5A316D3E" w:rsidR="003F0A92" w:rsidRPr="001E04EB" w:rsidRDefault="00F604E4" w:rsidP="002733C9">
      <w:pPr>
        <w:tabs>
          <w:tab w:val="center" w:pos="5233"/>
        </w:tabs>
        <w:rPr>
          <w:rFonts w:ascii="Rubik" w:hAnsi="Rubik" w:cs="Rubik"/>
        </w:rPr>
      </w:pPr>
      <w:r w:rsidRPr="001E04EB">
        <w:rPr>
          <w:rFonts w:ascii="Rubik" w:hAnsi="Rubik" w:cs="Rubik"/>
          <w:noProof/>
        </w:rPr>
        <w:drawing>
          <wp:anchor distT="0" distB="0" distL="114300" distR="114300" simplePos="0" relativeHeight="251664402" behindDoc="1" locked="0" layoutInCell="1" allowOverlap="1" wp14:anchorId="3538D39E" wp14:editId="6C722027">
            <wp:simplePos x="0" y="0"/>
            <wp:positionH relativeFrom="page">
              <wp:posOffset>-17584</wp:posOffset>
            </wp:positionH>
            <wp:positionV relativeFrom="page">
              <wp:posOffset>-24874</wp:posOffset>
            </wp:positionV>
            <wp:extent cx="7596310" cy="10744866"/>
            <wp:effectExtent l="0" t="0" r="5080" b="0"/>
            <wp:wrapNone/>
            <wp:docPr id="24" name="Picture 2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sign&#10;&#10;Description automatically generated"/>
                    <pic:cNvPicPr/>
                  </pic:nvPicPr>
                  <pic:blipFill>
                    <a:blip r:embed="rId11"/>
                    <a:stretch>
                      <a:fillRect/>
                    </a:stretch>
                  </pic:blipFill>
                  <pic:spPr>
                    <a:xfrm>
                      <a:off x="0" y="0"/>
                      <a:ext cx="7598564" cy="10748054"/>
                    </a:xfrm>
                    <a:prstGeom prst="rect">
                      <a:avLst/>
                    </a:prstGeom>
                  </pic:spPr>
                </pic:pic>
              </a:graphicData>
            </a:graphic>
            <wp14:sizeRelH relativeFrom="page">
              <wp14:pctWidth>0</wp14:pctWidth>
            </wp14:sizeRelH>
            <wp14:sizeRelV relativeFrom="page">
              <wp14:pctHeight>0</wp14:pctHeight>
            </wp14:sizeRelV>
          </wp:anchor>
        </w:drawing>
      </w:r>
      <w:r w:rsidR="00F43342" w:rsidRPr="001E04EB">
        <w:rPr>
          <w:rFonts w:ascii="Rubik" w:hAnsi="Rubik" w:cs="Rubik"/>
          <w:noProof/>
        </w:rPr>
        <mc:AlternateContent>
          <mc:Choice Requires="wps">
            <w:drawing>
              <wp:anchor distT="0" distB="0" distL="114300" distR="114300" simplePos="0" relativeHeight="251663378" behindDoc="0" locked="0" layoutInCell="1" allowOverlap="1" wp14:anchorId="00E143CF" wp14:editId="1A0E7931">
                <wp:simplePos x="0" y="0"/>
                <wp:positionH relativeFrom="page">
                  <wp:posOffset>-740229</wp:posOffset>
                </wp:positionH>
                <wp:positionV relativeFrom="paragraph">
                  <wp:posOffset>-5430066</wp:posOffset>
                </wp:positionV>
                <wp:extent cx="968828" cy="1338943"/>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68828" cy="1338943"/>
                        </a:xfrm>
                        <a:prstGeom prst="rect">
                          <a:avLst/>
                        </a:prstGeom>
                        <a:noFill/>
                        <a:ln w="6350">
                          <a:noFill/>
                        </a:ln>
                      </wps:spPr>
                      <wps:txbx>
                        <w:txbxContent>
                          <w:p w14:paraId="0B6A7DF2"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143CF" id="_x0000_t202" coordsize="21600,21600" o:spt="202" path="m,l,21600r21600,l21600,xe">
                <v:stroke joinstyle="miter"/>
                <v:path gradientshapeok="t" o:connecttype="rect"/>
              </v:shapetype>
              <v:shape id="Text Box 19" o:spid="_x0000_s1026" type="#_x0000_t202" style="position:absolute;margin-left:-58.3pt;margin-top:-427.55pt;width:76.3pt;height:105.45pt;z-index:251663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" filled="f" stroked="f" strokeweight=".5pt">
                <v:textbox>
                  <w:txbxContent>
                    <w:p w14:paraId="0B6A7DF2"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v:textbox>
                <w10:wrap anchorx="page"/>
              </v:shape>
            </w:pict>
          </mc:Fallback>
        </mc:AlternateContent>
      </w:r>
      <w:r w:rsidR="00F43342" w:rsidRPr="001E04EB">
        <w:rPr>
          <w:rFonts w:ascii="Rubik" w:hAnsi="Rubik" w:cs="Rubik"/>
          <w:noProof/>
        </w:rPr>
        <mc:AlternateContent>
          <mc:Choice Requires="wps">
            <w:drawing>
              <wp:anchor distT="0" distB="0" distL="114300" distR="114300" simplePos="0" relativeHeight="251661330" behindDoc="0" locked="0" layoutInCell="1" allowOverlap="1" wp14:anchorId="4C944643" wp14:editId="6DA9A3CF">
                <wp:simplePos x="0" y="0"/>
                <wp:positionH relativeFrom="column">
                  <wp:posOffset>-1349829</wp:posOffset>
                </wp:positionH>
                <wp:positionV relativeFrom="paragraph">
                  <wp:posOffset>-5582466</wp:posOffset>
                </wp:positionV>
                <wp:extent cx="968828" cy="1338943"/>
                <wp:effectExtent l="0" t="0" r="0" b="0"/>
                <wp:wrapNone/>
                <wp:docPr id="13" name="Text Box 13"/>
                <wp:cNvGraphicFramePr/>
                <a:graphic xmlns:a="http://schemas.openxmlformats.org/drawingml/2006/main">
                  <a:graphicData uri="http://schemas.microsoft.com/office/word/2010/wordprocessingShape">
                    <wps:wsp>
                      <wps:cNvSpPr txBox="1"/>
                      <wps:spPr>
                        <a:xfrm>
                          <a:off x="0" y="0"/>
                          <a:ext cx="968828" cy="1338943"/>
                        </a:xfrm>
                        <a:prstGeom prst="rect">
                          <a:avLst/>
                        </a:prstGeom>
                        <a:noFill/>
                        <a:ln w="6350">
                          <a:noFill/>
                        </a:ln>
                      </wps:spPr>
                      <wps:txbx>
                        <w:txbxContent>
                          <w:p w14:paraId="2BCB8AAE"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44643" id="Text Box 13" o:spid="_x0000_s1027" type="#_x0000_t202" style="position:absolute;margin-left:-106.3pt;margin-top:-439.55pt;width:76.3pt;height:105.45pt;z-index:251661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" filled="f" stroked="f" strokeweight=".5pt">
                <v:textbox>
                  <w:txbxContent>
                    <w:p w14:paraId="2BCB8AAE" w14:textId="77777777" w:rsidR="00F43342" w:rsidRPr="00F43342" w:rsidRDefault="00F43342" w:rsidP="00F43342">
                      <w:pPr>
                        <w:rPr>
                          <w:rFonts w:ascii="Rubik" w:hAnsi="Rubik" w:cs="Rubik"/>
                          <w:b/>
                          <w:bCs/>
                          <w:color w:val="002060"/>
                          <w:sz w:val="180"/>
                          <w:szCs w:val="180"/>
                        </w:rPr>
                      </w:pPr>
                      <w:r w:rsidRPr="00F43342">
                        <w:rPr>
                          <w:rFonts w:ascii="Rubik" w:hAnsi="Rubik" w:cs="Rubik"/>
                          <w:b/>
                          <w:bCs/>
                          <w:color w:val="002060"/>
                          <w:sz w:val="180"/>
                          <w:szCs w:val="180"/>
                        </w:rPr>
                        <w:t>N</w:t>
                      </w:r>
                    </w:p>
                  </w:txbxContent>
                </v:textbox>
              </v:shape>
            </w:pict>
          </mc:Fallback>
        </mc:AlternateContent>
      </w:r>
      <w:r w:rsidR="002733C9" w:rsidRPr="001E04EB">
        <w:rPr>
          <w:rFonts w:ascii="Rubik" w:hAnsi="Rubik" w:cs="Rubik"/>
        </w:rPr>
        <w:tab/>
      </w:r>
    </w:p>
    <w:sdt>
      <w:sdtPr>
        <w:rPr>
          <w:rFonts w:ascii="Rubik" w:hAnsi="Rubik" w:cs="Rubik"/>
        </w:rPr>
        <w:id w:val="-169406367"/>
        <w:docPartObj>
          <w:docPartGallery w:val="Cover Pages"/>
          <w:docPartUnique/>
        </w:docPartObj>
      </w:sdtPr>
      <w:sdtEndPr>
        <w:rPr>
          <w:b/>
          <w:bCs/>
          <w:noProof/>
          <w:szCs w:val="24"/>
        </w:rPr>
      </w:sdtEndPr>
      <w:sdtContent>
        <w:p w14:paraId="7D7817D7" w14:textId="554D99DC" w:rsidR="003F0A92" w:rsidRPr="001E04EB" w:rsidRDefault="00C72953" w:rsidP="00C72953">
          <w:pPr>
            <w:tabs>
              <w:tab w:val="left" w:pos="5892"/>
            </w:tabs>
            <w:rPr>
              <w:rFonts w:ascii="Rubik" w:hAnsi="Rubik" w:cs="Rubik"/>
            </w:rPr>
          </w:pPr>
          <w:r w:rsidRPr="001E04EB">
            <w:rPr>
              <w:rFonts w:ascii="Rubik" w:hAnsi="Rubik" w:cs="Rubik"/>
            </w:rPr>
            <w:tab/>
          </w:r>
        </w:p>
        <w:p w14:paraId="5C299FFD" w14:textId="77777777" w:rsidR="002077D5" w:rsidRDefault="00F5428C" w:rsidP="006942E3">
          <w:pPr>
            <w:rPr>
              <w:rFonts w:ascii="Rubik" w:hAnsi="Rubik" w:cs="Rubik"/>
              <w:b/>
              <w:bCs/>
              <w:noProof/>
              <w:szCs w:val="24"/>
            </w:rPr>
          </w:pPr>
          <w:r w:rsidRPr="001E04EB">
            <w:rPr>
              <w:rFonts w:ascii="Rubik" w:hAnsi="Rubik" w:cs="Rubik"/>
              <w:noProof/>
              <w:color w:val="00B2D5"/>
              <w:sz w:val="40"/>
              <w:szCs w:val="40"/>
            </w:rPr>
            <mc:AlternateContent>
              <mc:Choice Requires="wps">
                <w:drawing>
                  <wp:anchor distT="45720" distB="45720" distL="114300" distR="114300" simplePos="0" relativeHeight="251658242" behindDoc="0" locked="0" layoutInCell="1" allowOverlap="1" wp14:anchorId="0146BB24" wp14:editId="61089FF3">
                    <wp:simplePos x="0" y="0"/>
                    <wp:positionH relativeFrom="margin">
                      <wp:align>center</wp:align>
                    </wp:positionH>
                    <wp:positionV relativeFrom="paragraph">
                      <wp:posOffset>5058773</wp:posOffset>
                    </wp:positionV>
                    <wp:extent cx="5768975" cy="2012950"/>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2012950"/>
                            </a:xfrm>
                            <a:prstGeom prst="rect">
                              <a:avLst/>
                            </a:prstGeom>
                            <a:noFill/>
                            <a:ln w="9525">
                              <a:noFill/>
                              <a:miter lim="800000"/>
                              <a:headEnd/>
                              <a:tailEnd/>
                            </a:ln>
                          </wps:spPr>
                          <wps:txbx>
                            <w:txbxContent>
                              <w:p w14:paraId="56918D00" w14:textId="71FF52C4" w:rsidR="00D6611C" w:rsidRPr="00BE7D11" w:rsidRDefault="00FF1F12" w:rsidP="00D6611C">
                                <w:pPr>
                                  <w:jc w:val="center"/>
                                  <w:rPr>
                                    <w:rFonts w:ascii="Rubik Medium" w:hAnsi="Rubik Medium" w:cs="Rubik Medium"/>
                                    <w:color w:val="0F2861"/>
                                    <w:sz w:val="52"/>
                                    <w:szCs w:val="44"/>
                                    <w:lang w:val="en-US"/>
                                  </w:rPr>
                                </w:pPr>
                                <w:r w:rsidRPr="00BE7D11">
                                  <w:rPr>
                                    <w:rFonts w:ascii="Rubik Medium" w:hAnsi="Rubik Medium" w:cs="Rubik Medium"/>
                                    <w:i/>
                                    <w:iCs/>
                                    <w:color w:val="FFFFFF" w:themeColor="background1"/>
                                    <w:sz w:val="72"/>
                                    <w:szCs w:val="72"/>
                                    <w:lang w:val="en-US"/>
                                  </w:rPr>
                                  <w:t>JOB APPLICATION PACK</w:t>
                                </w:r>
                              </w:p>
                              <w:p w14:paraId="6506A466" w14:textId="7B1D4009" w:rsidR="003F0A92" w:rsidRPr="00BE7D11" w:rsidRDefault="00F5428C" w:rsidP="00D6611C">
                                <w:pPr>
                                  <w:jc w:val="center"/>
                                  <w:rPr>
                                    <w:rFonts w:ascii="Rubik Medium" w:hAnsi="Rubik Medium" w:cs="Rubik Medium"/>
                                    <w:i/>
                                    <w:iCs/>
                                    <w:color w:val="FFFFFF" w:themeColor="background1"/>
                                    <w:sz w:val="72"/>
                                    <w:szCs w:val="72"/>
                                    <w:lang w:val="en-US"/>
                                  </w:rPr>
                                </w:pPr>
                                <w:r>
                                  <w:rPr>
                                    <w:rFonts w:ascii="Rubik Medium" w:hAnsi="Rubik Medium" w:cs="Rubik Medium"/>
                                    <w:color w:val="0F2861"/>
                                    <w:sz w:val="52"/>
                                    <w:szCs w:val="44"/>
                                    <w:lang w:val="en-US"/>
                                  </w:rPr>
                                  <w:t xml:space="preserve">London Youth Gateway </w:t>
                                </w:r>
                                <w:proofErr w:type="spellStart"/>
                                <w:r>
                                  <w:rPr>
                                    <w:rFonts w:ascii="Rubik Medium" w:hAnsi="Rubik Medium" w:cs="Rubik Medium"/>
                                    <w:color w:val="0F2861"/>
                                    <w:sz w:val="52"/>
                                    <w:szCs w:val="44"/>
                                    <w:lang w:val="en-US"/>
                                  </w:rPr>
                                  <w:t>Programme</w:t>
                                </w:r>
                                <w:proofErr w:type="spellEnd"/>
                                <w:r>
                                  <w:rPr>
                                    <w:rFonts w:ascii="Rubik Medium" w:hAnsi="Rubik Medium" w:cs="Rubik Medium"/>
                                    <w:color w:val="0F2861"/>
                                    <w:sz w:val="52"/>
                                    <w:szCs w:val="44"/>
                                    <w:lang w:val="en-US"/>
                                  </w:rPr>
                                  <w:t xml:space="preserve"> Manager</w:t>
                                </w:r>
                                <w:r w:rsidR="0037716C" w:rsidRPr="00BE7D11">
                                  <w:rPr>
                                    <w:rFonts w:ascii="Rubik Medium" w:hAnsi="Rubik Medium" w:cs="Rubik Medium"/>
                                    <w:color w:val="0F2861"/>
                                    <w:sz w:val="52"/>
                                    <w:szCs w:val="44"/>
                                    <w:lang w:val="en-US"/>
                                  </w:rPr>
                                  <w:t xml:space="preserve"> </w:t>
                                </w:r>
                              </w:p>
                              <w:p w14:paraId="4ADDD05F" w14:textId="77777777" w:rsidR="003F0A92" w:rsidRPr="00BE7D11" w:rsidRDefault="003F0A92" w:rsidP="00D6611C">
                                <w:pPr>
                                  <w:jc w:val="center"/>
                                  <w:rPr>
                                    <w:rFonts w:ascii="Rubik Medium" w:hAnsi="Rubik Medium" w:cs="Rubik Medium"/>
                                    <w:color w:val="FFFFFF" w:themeColor="background1"/>
                                    <w:sz w:val="16"/>
                                    <w:szCs w:val="16"/>
                                    <w:lang w:val="en-US"/>
                                  </w:rPr>
                                </w:pPr>
                              </w:p>
                              <w:p w14:paraId="3A8FA05B" w14:textId="3F3014AC" w:rsidR="003F0A92" w:rsidRPr="00D61EF1" w:rsidRDefault="00D84BE0" w:rsidP="00D6611C">
                                <w:pPr>
                                  <w:jc w:val="center"/>
                                  <w:rPr>
                                    <w:rFonts w:ascii="Rubik Medium" w:hAnsi="Rubik Medium" w:cs="Rubik Medium"/>
                                    <w:color w:val="FFFFFF" w:themeColor="background1"/>
                                    <w:sz w:val="44"/>
                                    <w:szCs w:val="44"/>
                                    <w:lang w:val="en-US"/>
                                  </w:rPr>
                                </w:pPr>
                                <w:r>
                                  <w:rPr>
                                    <w:rFonts w:ascii="Rubik Medium" w:hAnsi="Rubik Medium" w:cs="Rubik Medium"/>
                                    <w:color w:val="FFFFFF" w:themeColor="background1"/>
                                    <w:sz w:val="44"/>
                                    <w:szCs w:val="44"/>
                                    <w:lang w:val="en-US"/>
                                  </w:rPr>
                                  <w:t>August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6BB24" id="Text Box 2" o:spid="_x0000_s1028" type="#_x0000_t202" style="position:absolute;margin-left:0;margin-top:398.35pt;width:454.25pt;height:158.5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" filled="f" stroked="f">
                    <v:textbox>
                      <w:txbxContent>
                        <w:p w14:paraId="56918D00" w14:textId="71FF52C4" w:rsidR="00D6611C" w:rsidRPr="00BE7D11" w:rsidRDefault="00FF1F12" w:rsidP="00D6611C">
                          <w:pPr>
                            <w:jc w:val="center"/>
                            <w:rPr>
                              <w:rFonts w:ascii="Rubik Medium" w:hAnsi="Rubik Medium" w:cs="Rubik Medium"/>
                              <w:color w:val="0F2861"/>
                              <w:sz w:val="52"/>
                              <w:szCs w:val="44"/>
                              <w:lang w:val="en-US"/>
                            </w:rPr>
                          </w:pPr>
                          <w:r w:rsidRPr="00BE7D11">
                            <w:rPr>
                              <w:rFonts w:ascii="Rubik Medium" w:hAnsi="Rubik Medium" w:cs="Rubik Medium"/>
                              <w:i/>
                              <w:iCs/>
                              <w:color w:val="FFFFFF" w:themeColor="background1"/>
                              <w:sz w:val="72"/>
                              <w:szCs w:val="72"/>
                              <w:lang w:val="en-US"/>
                            </w:rPr>
                            <w:t>JOB APPLICATION PACK</w:t>
                          </w:r>
                        </w:p>
                        <w:p w14:paraId="6506A466" w14:textId="7B1D4009" w:rsidR="003F0A92" w:rsidRPr="00BE7D11" w:rsidRDefault="00F5428C" w:rsidP="00D6611C">
                          <w:pPr>
                            <w:jc w:val="center"/>
                            <w:rPr>
                              <w:rFonts w:ascii="Rubik Medium" w:hAnsi="Rubik Medium" w:cs="Rubik Medium"/>
                              <w:i/>
                              <w:iCs/>
                              <w:color w:val="FFFFFF" w:themeColor="background1"/>
                              <w:sz w:val="72"/>
                              <w:szCs w:val="72"/>
                              <w:lang w:val="en-US"/>
                            </w:rPr>
                          </w:pPr>
                          <w:r>
                            <w:rPr>
                              <w:rFonts w:ascii="Rubik Medium" w:hAnsi="Rubik Medium" w:cs="Rubik Medium"/>
                              <w:color w:val="0F2861"/>
                              <w:sz w:val="52"/>
                              <w:szCs w:val="44"/>
                              <w:lang w:val="en-US"/>
                            </w:rPr>
                            <w:t xml:space="preserve">London Youth Gateway </w:t>
                          </w:r>
                          <w:proofErr w:type="spellStart"/>
                          <w:r>
                            <w:rPr>
                              <w:rFonts w:ascii="Rubik Medium" w:hAnsi="Rubik Medium" w:cs="Rubik Medium"/>
                              <w:color w:val="0F2861"/>
                              <w:sz w:val="52"/>
                              <w:szCs w:val="44"/>
                              <w:lang w:val="en-US"/>
                            </w:rPr>
                            <w:t>Programme</w:t>
                          </w:r>
                          <w:proofErr w:type="spellEnd"/>
                          <w:r>
                            <w:rPr>
                              <w:rFonts w:ascii="Rubik Medium" w:hAnsi="Rubik Medium" w:cs="Rubik Medium"/>
                              <w:color w:val="0F2861"/>
                              <w:sz w:val="52"/>
                              <w:szCs w:val="44"/>
                              <w:lang w:val="en-US"/>
                            </w:rPr>
                            <w:t xml:space="preserve"> Manager</w:t>
                          </w:r>
                          <w:r w:rsidR="0037716C" w:rsidRPr="00BE7D11">
                            <w:rPr>
                              <w:rFonts w:ascii="Rubik Medium" w:hAnsi="Rubik Medium" w:cs="Rubik Medium"/>
                              <w:color w:val="0F2861"/>
                              <w:sz w:val="52"/>
                              <w:szCs w:val="44"/>
                              <w:lang w:val="en-US"/>
                            </w:rPr>
                            <w:t xml:space="preserve"> </w:t>
                          </w:r>
                        </w:p>
                        <w:p w14:paraId="4ADDD05F" w14:textId="77777777" w:rsidR="003F0A92" w:rsidRPr="00BE7D11" w:rsidRDefault="003F0A92" w:rsidP="00D6611C">
                          <w:pPr>
                            <w:jc w:val="center"/>
                            <w:rPr>
                              <w:rFonts w:ascii="Rubik Medium" w:hAnsi="Rubik Medium" w:cs="Rubik Medium"/>
                              <w:color w:val="FFFFFF" w:themeColor="background1"/>
                              <w:sz w:val="16"/>
                              <w:szCs w:val="16"/>
                              <w:lang w:val="en-US"/>
                            </w:rPr>
                          </w:pPr>
                        </w:p>
                        <w:p w14:paraId="3A8FA05B" w14:textId="3F3014AC" w:rsidR="003F0A92" w:rsidRPr="00D61EF1" w:rsidRDefault="00D84BE0" w:rsidP="00D6611C">
                          <w:pPr>
                            <w:jc w:val="center"/>
                            <w:rPr>
                              <w:rFonts w:ascii="Rubik Medium" w:hAnsi="Rubik Medium" w:cs="Rubik Medium"/>
                              <w:color w:val="FFFFFF" w:themeColor="background1"/>
                              <w:sz w:val="44"/>
                              <w:szCs w:val="44"/>
                              <w:lang w:val="en-US"/>
                            </w:rPr>
                          </w:pPr>
                          <w:r>
                            <w:rPr>
                              <w:rFonts w:ascii="Rubik Medium" w:hAnsi="Rubik Medium" w:cs="Rubik Medium"/>
                              <w:color w:val="FFFFFF" w:themeColor="background1"/>
                              <w:sz w:val="44"/>
                              <w:szCs w:val="44"/>
                              <w:lang w:val="en-US"/>
                            </w:rPr>
                            <w:t>August 2026</w:t>
                          </w:r>
                        </w:p>
                      </w:txbxContent>
                    </v:textbox>
                    <w10:wrap type="square" anchorx="margin"/>
                  </v:shape>
                </w:pict>
              </mc:Fallback>
            </mc:AlternateContent>
          </w:r>
          <w:r w:rsidR="00D6611C" w:rsidRPr="001E04EB">
            <w:rPr>
              <w:rFonts w:ascii="Rubik" w:hAnsi="Rubik" w:cs="Rubik"/>
              <w:noProof/>
              <w:color w:val="00B2D5"/>
              <w:sz w:val="40"/>
              <w:szCs w:val="40"/>
            </w:rPr>
            <w:drawing>
              <wp:anchor distT="0" distB="0" distL="114300" distR="114300" simplePos="0" relativeHeight="251658251" behindDoc="1" locked="0" layoutInCell="1" allowOverlap="1" wp14:anchorId="7E84AA60" wp14:editId="34E03304">
                <wp:simplePos x="0" y="0"/>
                <wp:positionH relativeFrom="margin">
                  <wp:align>center</wp:align>
                </wp:positionH>
                <wp:positionV relativeFrom="paragraph">
                  <wp:posOffset>224155</wp:posOffset>
                </wp:positionV>
                <wp:extent cx="5532120" cy="4603115"/>
                <wp:effectExtent l="0" t="0" r="0" b="6985"/>
                <wp:wrapTight wrapText="bothSides">
                  <wp:wrapPolygon edited="0">
                    <wp:start x="7959" y="0"/>
                    <wp:lineTo x="7289" y="1251"/>
                    <wp:lineTo x="3124" y="2056"/>
                    <wp:lineTo x="2455" y="2235"/>
                    <wp:lineTo x="2529" y="2861"/>
                    <wp:lineTo x="1413" y="3576"/>
                    <wp:lineTo x="1190" y="3844"/>
                    <wp:lineTo x="1190" y="5721"/>
                    <wp:lineTo x="1488" y="5721"/>
                    <wp:lineTo x="1934" y="7151"/>
                    <wp:lineTo x="1934" y="8582"/>
                    <wp:lineTo x="669" y="10012"/>
                    <wp:lineTo x="669" y="10191"/>
                    <wp:lineTo x="6620" y="11442"/>
                    <wp:lineTo x="7289" y="11442"/>
                    <wp:lineTo x="2157" y="12068"/>
                    <wp:lineTo x="2008" y="12515"/>
                    <wp:lineTo x="2231" y="12872"/>
                    <wp:lineTo x="1860" y="14303"/>
                    <wp:lineTo x="74" y="15465"/>
                    <wp:lineTo x="0" y="18593"/>
                    <wp:lineTo x="0" y="19666"/>
                    <wp:lineTo x="8479" y="20024"/>
                    <wp:lineTo x="9595" y="21454"/>
                    <wp:lineTo x="9744" y="21543"/>
                    <wp:lineTo x="10339" y="21543"/>
                    <wp:lineTo x="10562" y="21454"/>
                    <wp:lineTo x="11603" y="20024"/>
                    <wp:lineTo x="21496" y="19040"/>
                    <wp:lineTo x="21496" y="15822"/>
                    <wp:lineTo x="18372" y="15733"/>
                    <wp:lineTo x="18372" y="14303"/>
                    <wp:lineTo x="18744" y="12068"/>
                    <wp:lineTo x="18744" y="11263"/>
                    <wp:lineTo x="17702" y="10995"/>
                    <wp:lineTo x="12570" y="10012"/>
                    <wp:lineTo x="20826" y="9476"/>
                    <wp:lineTo x="21347" y="9118"/>
                    <wp:lineTo x="20008" y="8582"/>
                    <wp:lineTo x="20083" y="5363"/>
                    <wp:lineTo x="19785" y="5006"/>
                    <wp:lineTo x="18818" y="4291"/>
                    <wp:lineTo x="19116" y="3129"/>
                    <wp:lineTo x="18074" y="3039"/>
                    <wp:lineTo x="9223" y="2861"/>
                    <wp:lineTo x="9074" y="1430"/>
                    <wp:lineTo x="8777" y="805"/>
                    <wp:lineTo x="8331" y="0"/>
                    <wp:lineTo x="7959" y="0"/>
                  </wp:wrapPolygon>
                </wp:wrapTight>
                <wp:docPr id="45" name="Picture 4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graphical user interface&#10;&#10;Description automatically generated"/>
                        <pic:cNvPicPr/>
                      </pic:nvPicPr>
                      <pic:blipFill>
                        <a:blip r:embed="rId12"/>
                        <a:stretch>
                          <a:fillRect/>
                        </a:stretch>
                      </pic:blipFill>
                      <pic:spPr>
                        <a:xfrm>
                          <a:off x="0" y="0"/>
                          <a:ext cx="5532120" cy="4603115"/>
                        </a:xfrm>
                        <a:prstGeom prst="rect">
                          <a:avLst/>
                        </a:prstGeom>
                      </pic:spPr>
                    </pic:pic>
                  </a:graphicData>
                </a:graphic>
                <wp14:sizeRelH relativeFrom="page">
                  <wp14:pctWidth>0</wp14:pctWidth>
                </wp14:sizeRelH>
                <wp14:sizeRelV relativeFrom="page">
                  <wp14:pctHeight>0</wp14:pctHeight>
                </wp14:sizeRelV>
              </wp:anchor>
            </w:drawing>
          </w:r>
          <w:r w:rsidR="003F0A92" w:rsidRPr="001E04EB">
            <w:rPr>
              <w:rFonts w:ascii="Rubik" w:hAnsi="Rubik" w:cs="Rubik"/>
              <w:b/>
              <w:bCs/>
              <w:noProof/>
              <w:szCs w:val="24"/>
            </w:rPr>
            <w:br w:type="page"/>
          </w:r>
        </w:p>
      </w:sdtContent>
    </w:sdt>
    <w:p w14:paraId="7893B3E2" w14:textId="1C49F430" w:rsidR="000F0173" w:rsidRPr="002077D5" w:rsidRDefault="00D61EF1" w:rsidP="006942E3">
      <w:pPr>
        <w:rPr>
          <w:rFonts w:ascii="Rubik" w:hAnsi="Rubik" w:cs="Rubik"/>
          <w:b/>
          <w:bCs/>
          <w:noProof/>
          <w:szCs w:val="24"/>
        </w:rPr>
      </w:pPr>
      <w:r w:rsidRPr="001E04EB">
        <w:rPr>
          <w:rFonts w:ascii="Rubik" w:hAnsi="Rubik" w:cs="Rubik"/>
          <w:b/>
          <w:bCs/>
          <w:i/>
          <w:iCs/>
          <w:color w:val="0F2861"/>
          <w:sz w:val="36"/>
          <w:szCs w:val="36"/>
        </w:rPr>
        <w:lastRenderedPageBreak/>
        <w:t xml:space="preserve">OUR STORY </w:t>
      </w:r>
    </w:p>
    <w:p w14:paraId="482619CA" w14:textId="78B82B4D" w:rsidR="007B4D98" w:rsidRPr="001E04EB" w:rsidRDefault="007B4D98" w:rsidP="006942E3">
      <w:pPr>
        <w:rPr>
          <w:rFonts w:ascii="Rubik" w:hAnsi="Rubik" w:cs="Rubik"/>
          <w:b/>
          <w:bCs/>
          <w:szCs w:val="24"/>
        </w:rPr>
      </w:pPr>
    </w:p>
    <w:p w14:paraId="74CDEA1C" w14:textId="534E9A69" w:rsidR="00365C9F" w:rsidRPr="001E04EB" w:rsidRDefault="00365C9F" w:rsidP="006942E3">
      <w:pPr>
        <w:rPr>
          <w:rFonts w:ascii="Rubik" w:hAnsi="Rubik" w:cs="Rubik"/>
          <w:sz w:val="22"/>
          <w:szCs w:val="22"/>
        </w:rPr>
      </w:pPr>
      <w:r w:rsidRPr="001E04EB">
        <w:rPr>
          <w:rFonts w:ascii="Rubik" w:hAnsi="Rubik" w:cs="Rubik"/>
          <w:sz w:val="22"/>
          <w:szCs w:val="22"/>
        </w:rPr>
        <w:t xml:space="preserve">London is a fantastic city to call </w:t>
      </w:r>
      <w:r w:rsidR="00AE7B20" w:rsidRPr="001E04EB">
        <w:rPr>
          <w:rFonts w:ascii="Rubik" w:hAnsi="Rubik" w:cs="Rubik"/>
          <w:sz w:val="22"/>
          <w:szCs w:val="22"/>
        </w:rPr>
        <w:t>home,</w:t>
      </w:r>
      <w:r w:rsidRPr="001E04EB">
        <w:rPr>
          <w:rFonts w:ascii="Rubik" w:hAnsi="Rubik" w:cs="Rubik"/>
          <w:sz w:val="22"/>
          <w:szCs w:val="22"/>
        </w:rPr>
        <w:t xml:space="preserve"> but a central truth remains in the capital. Every year thousands of young people find themselves unhoused, unsupported and unsafe.</w:t>
      </w:r>
      <w:r w:rsidR="002077D5">
        <w:rPr>
          <w:rFonts w:ascii="Rubik" w:hAnsi="Rubik" w:cs="Rubik"/>
          <w:sz w:val="22"/>
          <w:szCs w:val="22"/>
        </w:rPr>
        <w:t xml:space="preserve"> </w:t>
      </w:r>
      <w:r w:rsidRPr="001E04EB">
        <w:rPr>
          <w:rFonts w:ascii="Rubik" w:hAnsi="Rubik" w:cs="Rubik"/>
          <w:sz w:val="22"/>
          <w:szCs w:val="22"/>
        </w:rPr>
        <w:t>That's why New Horizon Youth Centre exists.</w:t>
      </w:r>
    </w:p>
    <w:p w14:paraId="1A9B2039" w14:textId="77777777" w:rsidR="00365C9F" w:rsidRPr="001E04EB" w:rsidRDefault="00365C9F" w:rsidP="006942E3">
      <w:pPr>
        <w:rPr>
          <w:rFonts w:ascii="Rubik" w:hAnsi="Rubik" w:cs="Rubik"/>
          <w:sz w:val="22"/>
          <w:szCs w:val="22"/>
        </w:rPr>
      </w:pPr>
    </w:p>
    <w:p w14:paraId="71863597" w14:textId="517248FB" w:rsidR="00D34B24" w:rsidRPr="001E04EB" w:rsidRDefault="00D34B24" w:rsidP="006942E3">
      <w:pPr>
        <w:rPr>
          <w:rFonts w:ascii="Rubik" w:hAnsi="Rubik" w:cs="Rubik"/>
          <w:sz w:val="22"/>
          <w:szCs w:val="22"/>
        </w:rPr>
      </w:pPr>
      <w:r w:rsidRPr="001E04EB">
        <w:rPr>
          <w:rFonts w:ascii="Rubik" w:hAnsi="Rubik" w:cs="Rubik"/>
          <w:sz w:val="22"/>
          <w:szCs w:val="22"/>
        </w:rPr>
        <w:t>Founded in 1967 to address the needs of young people who were homeless and misusing drugs in the West End of London, today New Horizon Youth Centre continues to be a</w:t>
      </w:r>
      <w:r w:rsidR="00365C9F" w:rsidRPr="001E04EB">
        <w:rPr>
          <w:rFonts w:ascii="Rubik" w:hAnsi="Rubik" w:cs="Rubik"/>
          <w:sz w:val="22"/>
          <w:szCs w:val="22"/>
        </w:rPr>
        <w:t xml:space="preserve"> vital support network for </w:t>
      </w:r>
      <w:r w:rsidR="00AE7B20" w:rsidRPr="001E04EB">
        <w:rPr>
          <w:rFonts w:ascii="Rubik" w:hAnsi="Rubik" w:cs="Rubik"/>
          <w:sz w:val="22"/>
          <w:szCs w:val="22"/>
        </w:rPr>
        <w:t>16–24-year-olds</w:t>
      </w:r>
      <w:r w:rsidR="00365C9F" w:rsidRPr="001E04EB">
        <w:rPr>
          <w:rFonts w:ascii="Rubik" w:hAnsi="Rubik" w:cs="Rubik"/>
          <w:sz w:val="22"/>
          <w:szCs w:val="22"/>
        </w:rPr>
        <w:t xml:space="preserve"> with nowhere else to go. </w:t>
      </w:r>
    </w:p>
    <w:p w14:paraId="017301B4" w14:textId="0BC5585A" w:rsidR="00D34B24" w:rsidRPr="001E04EB" w:rsidRDefault="00D34B24" w:rsidP="006942E3">
      <w:pPr>
        <w:rPr>
          <w:rFonts w:ascii="Rubik" w:hAnsi="Rubik" w:cs="Rubik"/>
          <w:sz w:val="22"/>
          <w:szCs w:val="22"/>
        </w:rPr>
      </w:pPr>
    </w:p>
    <w:p w14:paraId="4C2FDB7C" w14:textId="15260AA5" w:rsidR="00365C9F" w:rsidRPr="001E04EB" w:rsidRDefault="00365C9F" w:rsidP="006942E3">
      <w:pPr>
        <w:rPr>
          <w:rFonts w:ascii="Rubik" w:hAnsi="Rubik" w:cs="Rubik"/>
          <w:sz w:val="22"/>
          <w:szCs w:val="22"/>
        </w:rPr>
      </w:pPr>
      <w:r w:rsidRPr="001E04EB">
        <w:rPr>
          <w:rFonts w:ascii="Rubik" w:hAnsi="Rubik" w:cs="Rubik"/>
          <w:sz w:val="22"/>
          <w:szCs w:val="22"/>
        </w:rPr>
        <w:t>Through the services we provide at our day</w:t>
      </w:r>
      <w:r w:rsidR="003F75EA" w:rsidRPr="001E04EB">
        <w:rPr>
          <w:rFonts w:ascii="Rubik" w:hAnsi="Rubik" w:cs="Rubik"/>
          <w:sz w:val="22"/>
          <w:szCs w:val="22"/>
        </w:rPr>
        <w:t xml:space="preserve"> </w:t>
      </w:r>
      <w:r w:rsidRPr="001E04EB">
        <w:rPr>
          <w:rFonts w:ascii="Rubik" w:hAnsi="Rubik" w:cs="Rubik"/>
          <w:sz w:val="22"/>
          <w:szCs w:val="22"/>
        </w:rPr>
        <w:t xml:space="preserve">centre, via outreach and remotely, our multidisciplinary team of </w:t>
      </w:r>
      <w:r w:rsidR="0001087B" w:rsidRPr="001E04EB">
        <w:rPr>
          <w:rFonts w:ascii="Rubik" w:hAnsi="Rubik" w:cs="Rubik"/>
          <w:sz w:val="22"/>
          <w:szCs w:val="22"/>
        </w:rPr>
        <w:t>over 60</w:t>
      </w:r>
      <w:r w:rsidRPr="001E04EB">
        <w:rPr>
          <w:rFonts w:ascii="Rubik" w:hAnsi="Rubik" w:cs="Rubik"/>
          <w:sz w:val="22"/>
          <w:szCs w:val="22"/>
        </w:rPr>
        <w:t xml:space="preserve"> staff support thousands of young people experiencing homelessness in London to find safety, improve their wellbeing, develop skills for life and ultimately find somewhere that they can call home. </w:t>
      </w:r>
    </w:p>
    <w:p w14:paraId="63040766" w14:textId="77777777" w:rsidR="00365C9F" w:rsidRPr="001E04EB" w:rsidRDefault="00365C9F" w:rsidP="006942E3">
      <w:pPr>
        <w:rPr>
          <w:rFonts w:ascii="Rubik" w:hAnsi="Rubik" w:cs="Rubik"/>
          <w:sz w:val="22"/>
          <w:szCs w:val="22"/>
        </w:rPr>
      </w:pPr>
    </w:p>
    <w:p w14:paraId="1CCF7A31" w14:textId="08CCA237" w:rsidR="0067587B" w:rsidRPr="001E04EB" w:rsidRDefault="00C73D9E" w:rsidP="006942E3">
      <w:pPr>
        <w:rPr>
          <w:rFonts w:ascii="Rubik" w:hAnsi="Rubik" w:cs="Rubik"/>
          <w:sz w:val="22"/>
          <w:szCs w:val="22"/>
        </w:rPr>
      </w:pPr>
      <w:r w:rsidRPr="001E04EB">
        <w:rPr>
          <w:rFonts w:ascii="Rubik" w:hAnsi="Rubik" w:cs="Rubik"/>
          <w:noProof/>
          <w:color w:val="0F2861"/>
          <w:sz w:val="22"/>
          <w:szCs w:val="22"/>
        </w:rPr>
        <mc:AlternateContent>
          <mc:Choice Requires="wps">
            <w:drawing>
              <wp:anchor distT="0" distB="0" distL="114300" distR="114300" simplePos="0" relativeHeight="251658243" behindDoc="0" locked="0" layoutInCell="1" allowOverlap="1" wp14:anchorId="62DF9326" wp14:editId="4A1922ED">
                <wp:simplePos x="0" y="0"/>
                <wp:positionH relativeFrom="column">
                  <wp:posOffset>3810</wp:posOffset>
                </wp:positionH>
                <wp:positionV relativeFrom="paragraph">
                  <wp:posOffset>94615</wp:posOffset>
                </wp:positionV>
                <wp:extent cx="6119495" cy="1181100"/>
                <wp:effectExtent l="19050" t="19050" r="14605" b="19050"/>
                <wp:wrapNone/>
                <wp:docPr id="27" name="Rounded Rectangle 27"/>
                <wp:cNvGraphicFramePr/>
                <a:graphic xmlns:a="http://schemas.openxmlformats.org/drawingml/2006/main">
                  <a:graphicData uri="http://schemas.microsoft.com/office/word/2010/wordprocessingShape">
                    <wps:wsp>
                      <wps:cNvSpPr/>
                      <wps:spPr>
                        <a:xfrm>
                          <a:off x="0" y="0"/>
                          <a:ext cx="6119495" cy="1181100"/>
                        </a:xfrm>
                        <a:prstGeom prst="roundRect">
                          <a:avLst>
                            <a:gd name="adj" fmla="val 11291"/>
                          </a:avLst>
                        </a:prstGeom>
                        <a:noFill/>
                        <a:ln w="44450">
                          <a:solidFill>
                            <a:srgbClr val="FF525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AF37B" id="Rounded Rectangle 27" o:spid="_x0000_s1026" style="position:absolute;margin-left:.3pt;margin-top:7.45pt;width:481.85pt;height:9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4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" filled="f" strokecolor="#ff5254" strokeweight="3.5pt">
                <v:stroke joinstyle="miter"/>
              </v:roundrect>
            </w:pict>
          </mc:Fallback>
        </mc:AlternateContent>
      </w:r>
      <w:r w:rsidR="0067587B" w:rsidRPr="001E04EB">
        <w:rPr>
          <w:rFonts w:ascii="Rubik" w:hAnsi="Rubik" w:cs="Rubik"/>
          <w:sz w:val="22"/>
          <w:szCs w:val="22"/>
        </w:rPr>
        <w:t xml:space="preserve"> </w:t>
      </w:r>
    </w:p>
    <w:p w14:paraId="275A2741" w14:textId="092EFD79" w:rsidR="00A43DF5" w:rsidRPr="001E04EB" w:rsidRDefault="00C06A7F" w:rsidP="006942E3">
      <w:pPr>
        <w:tabs>
          <w:tab w:val="left" w:pos="7700"/>
        </w:tabs>
        <w:rPr>
          <w:rFonts w:ascii="Rubik" w:hAnsi="Rubik" w:cs="Rubik"/>
          <w:sz w:val="22"/>
          <w:szCs w:val="22"/>
        </w:rPr>
      </w:pPr>
      <w:r w:rsidRPr="001E04EB">
        <w:rPr>
          <w:rFonts w:ascii="Rubik" w:hAnsi="Rubik" w:cs="Rubik"/>
          <w:noProof/>
          <w:sz w:val="22"/>
          <w:szCs w:val="22"/>
        </w:rPr>
        <mc:AlternateContent>
          <mc:Choice Requires="wps">
            <w:drawing>
              <wp:anchor distT="0" distB="0" distL="114300" distR="114300" simplePos="0" relativeHeight="251658244" behindDoc="0" locked="0" layoutInCell="1" allowOverlap="1" wp14:anchorId="4C1BBAE9" wp14:editId="150DA291">
                <wp:simplePos x="0" y="0"/>
                <wp:positionH relativeFrom="column">
                  <wp:posOffset>80010</wp:posOffset>
                </wp:positionH>
                <wp:positionV relativeFrom="paragraph">
                  <wp:posOffset>10160</wp:posOffset>
                </wp:positionV>
                <wp:extent cx="5951220" cy="9906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951220" cy="990600"/>
                        </a:xfrm>
                        <a:prstGeom prst="rect">
                          <a:avLst/>
                        </a:prstGeom>
                        <a:noFill/>
                        <a:ln w="6350">
                          <a:noFill/>
                        </a:ln>
                      </wps:spPr>
                      <wps:txbx>
                        <w:txbxContent>
                          <w:p w14:paraId="15FB7E71" w14:textId="280B3C4F" w:rsidR="00525EEF" w:rsidRPr="00931F3C" w:rsidRDefault="00D6611C" w:rsidP="00525EEF">
                            <w:pPr>
                              <w:jc w:val="center"/>
                              <w:rPr>
                                <w:rFonts w:ascii="Rubik" w:hAnsi="Rubik" w:cs="Rubik"/>
                                <w:b/>
                                <w:bCs/>
                                <w:color w:val="0F2861"/>
                                <w:sz w:val="36"/>
                                <w:szCs w:val="36"/>
                              </w:rPr>
                            </w:pPr>
                            <w:r w:rsidRPr="00931F3C">
                              <w:rPr>
                                <w:rFonts w:ascii="Rubik" w:hAnsi="Rubik" w:cs="Rubik"/>
                                <w:b/>
                                <w:bCs/>
                                <w:color w:val="0F2861"/>
                                <w:sz w:val="36"/>
                                <w:szCs w:val="36"/>
                              </w:rPr>
                              <w:t>“</w:t>
                            </w:r>
                            <w:r w:rsidR="00525EEF" w:rsidRPr="00931F3C">
                              <w:rPr>
                                <w:rFonts w:ascii="Rubik" w:hAnsi="Rubik" w:cs="Rubik"/>
                                <w:b/>
                                <w:bCs/>
                                <w:color w:val="0F2861"/>
                                <w:sz w:val="36"/>
                                <w:szCs w:val="36"/>
                              </w:rPr>
                              <w:t xml:space="preserve">For as long as young people are homeless </w:t>
                            </w:r>
                            <w:r w:rsidR="00525EEF" w:rsidRPr="00931F3C">
                              <w:rPr>
                                <w:rFonts w:ascii="Rubik" w:hAnsi="Rubik" w:cs="Rubik"/>
                                <w:b/>
                                <w:bCs/>
                                <w:color w:val="0F2861"/>
                                <w:sz w:val="36"/>
                                <w:szCs w:val="36"/>
                              </w:rPr>
                              <w:br/>
                              <w:t xml:space="preserve">and unsafe in London, we will be on a </w:t>
                            </w:r>
                            <w:r w:rsidR="00C73D9E" w:rsidRPr="00931F3C">
                              <w:rPr>
                                <w:rFonts w:ascii="Rubik" w:hAnsi="Rubik" w:cs="Rubik"/>
                                <w:b/>
                                <w:bCs/>
                                <w:color w:val="0F2861"/>
                                <w:sz w:val="36"/>
                                <w:szCs w:val="36"/>
                              </w:rPr>
                              <w:br/>
                            </w:r>
                            <w:r w:rsidR="00525EEF" w:rsidRPr="00931F3C">
                              <w:rPr>
                                <w:rFonts w:ascii="Rubik" w:hAnsi="Rubik" w:cs="Rubik"/>
                                <w:b/>
                                <w:bCs/>
                                <w:color w:val="0F2861"/>
                                <w:sz w:val="36"/>
                                <w:szCs w:val="36"/>
                              </w:rPr>
                              <w:t>mission to give their potential a home</w:t>
                            </w:r>
                            <w:r w:rsidRPr="00931F3C">
                              <w:rPr>
                                <w:rFonts w:ascii="Rubik" w:hAnsi="Rubik" w:cs="Rubik"/>
                                <w:b/>
                                <w:bCs/>
                                <w:color w:val="0F2861"/>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BBAE9" id="Text Box 28" o:spid="_x0000_s1029" type="#_x0000_t202" style="position:absolute;margin-left:6.3pt;margin-top:.8pt;width:468.6pt;height:7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" filled="f" stroked="f" strokeweight=".5pt">
                <v:textbox>
                  <w:txbxContent>
                    <w:p w14:paraId="15FB7E71" w14:textId="280B3C4F" w:rsidR="00525EEF" w:rsidRPr="00931F3C" w:rsidRDefault="00D6611C" w:rsidP="00525EEF">
                      <w:pPr>
                        <w:jc w:val="center"/>
                        <w:rPr>
                          <w:rFonts w:ascii="Rubik" w:hAnsi="Rubik" w:cs="Rubik"/>
                          <w:b/>
                          <w:bCs/>
                          <w:color w:val="0F2861"/>
                          <w:sz w:val="36"/>
                          <w:szCs w:val="36"/>
                        </w:rPr>
                      </w:pPr>
                      <w:r w:rsidRPr="00931F3C">
                        <w:rPr>
                          <w:rFonts w:ascii="Rubik" w:hAnsi="Rubik" w:cs="Rubik"/>
                          <w:b/>
                          <w:bCs/>
                          <w:color w:val="0F2861"/>
                          <w:sz w:val="36"/>
                          <w:szCs w:val="36"/>
                        </w:rPr>
                        <w:t>“</w:t>
                      </w:r>
                      <w:r w:rsidR="00525EEF" w:rsidRPr="00931F3C">
                        <w:rPr>
                          <w:rFonts w:ascii="Rubik" w:hAnsi="Rubik" w:cs="Rubik"/>
                          <w:b/>
                          <w:bCs/>
                          <w:color w:val="0F2861"/>
                          <w:sz w:val="36"/>
                          <w:szCs w:val="36"/>
                        </w:rPr>
                        <w:t xml:space="preserve">For as long as young people are homeless </w:t>
                      </w:r>
                      <w:r w:rsidR="00525EEF" w:rsidRPr="00931F3C">
                        <w:rPr>
                          <w:rFonts w:ascii="Rubik" w:hAnsi="Rubik" w:cs="Rubik"/>
                          <w:b/>
                          <w:bCs/>
                          <w:color w:val="0F2861"/>
                          <w:sz w:val="36"/>
                          <w:szCs w:val="36"/>
                        </w:rPr>
                        <w:br/>
                        <w:t xml:space="preserve">and unsafe in London, we will be on a </w:t>
                      </w:r>
                      <w:r w:rsidR="00C73D9E" w:rsidRPr="00931F3C">
                        <w:rPr>
                          <w:rFonts w:ascii="Rubik" w:hAnsi="Rubik" w:cs="Rubik"/>
                          <w:b/>
                          <w:bCs/>
                          <w:color w:val="0F2861"/>
                          <w:sz w:val="36"/>
                          <w:szCs w:val="36"/>
                        </w:rPr>
                        <w:br/>
                      </w:r>
                      <w:r w:rsidR="00525EEF" w:rsidRPr="00931F3C">
                        <w:rPr>
                          <w:rFonts w:ascii="Rubik" w:hAnsi="Rubik" w:cs="Rubik"/>
                          <w:b/>
                          <w:bCs/>
                          <w:color w:val="0F2861"/>
                          <w:sz w:val="36"/>
                          <w:szCs w:val="36"/>
                        </w:rPr>
                        <w:t>mission to give their potential a home</w:t>
                      </w:r>
                      <w:r w:rsidRPr="00931F3C">
                        <w:rPr>
                          <w:rFonts w:ascii="Rubik" w:hAnsi="Rubik" w:cs="Rubik"/>
                          <w:b/>
                          <w:bCs/>
                          <w:color w:val="0F2861"/>
                          <w:sz w:val="36"/>
                          <w:szCs w:val="36"/>
                        </w:rPr>
                        <w:t>”</w:t>
                      </w:r>
                    </w:p>
                  </w:txbxContent>
                </v:textbox>
              </v:shape>
            </w:pict>
          </mc:Fallback>
        </mc:AlternateContent>
      </w:r>
    </w:p>
    <w:p w14:paraId="3B59BBC8" w14:textId="3865ADBF" w:rsidR="00525EEF" w:rsidRPr="001E04EB" w:rsidRDefault="00525EEF" w:rsidP="006942E3">
      <w:pPr>
        <w:tabs>
          <w:tab w:val="left" w:pos="7700"/>
        </w:tabs>
        <w:rPr>
          <w:rFonts w:ascii="Rubik" w:hAnsi="Rubik" w:cs="Rubik"/>
          <w:color w:val="00B2D5"/>
          <w:sz w:val="34"/>
          <w:szCs w:val="34"/>
        </w:rPr>
      </w:pPr>
    </w:p>
    <w:p w14:paraId="7A6AF661" w14:textId="0334F695" w:rsidR="007B4D98" w:rsidRPr="001E04EB" w:rsidRDefault="007B4D98" w:rsidP="006942E3">
      <w:pPr>
        <w:rPr>
          <w:rFonts w:ascii="Rubik" w:hAnsi="Rubik" w:cs="Rubik"/>
          <w:sz w:val="22"/>
          <w:szCs w:val="22"/>
        </w:rPr>
      </w:pPr>
    </w:p>
    <w:p w14:paraId="7283FBF7" w14:textId="771D182C" w:rsidR="00525EEF" w:rsidRPr="001E04EB" w:rsidRDefault="00525EEF" w:rsidP="006942E3">
      <w:pPr>
        <w:rPr>
          <w:rFonts w:ascii="Rubik" w:hAnsi="Rubik" w:cs="Rubik"/>
          <w:sz w:val="22"/>
          <w:szCs w:val="22"/>
        </w:rPr>
      </w:pPr>
    </w:p>
    <w:p w14:paraId="6C6CD1CA" w14:textId="5F595D1A" w:rsidR="00525EEF" w:rsidRPr="001E04EB" w:rsidRDefault="00525EEF" w:rsidP="006942E3">
      <w:pPr>
        <w:rPr>
          <w:rFonts w:ascii="Rubik" w:hAnsi="Rubik" w:cs="Rubik"/>
          <w:sz w:val="22"/>
          <w:szCs w:val="22"/>
        </w:rPr>
      </w:pPr>
    </w:p>
    <w:p w14:paraId="00D37D64" w14:textId="5E4AB92E" w:rsidR="00525EEF" w:rsidRPr="001E04EB" w:rsidRDefault="00525EEF" w:rsidP="006942E3">
      <w:pPr>
        <w:rPr>
          <w:rFonts w:ascii="Rubik" w:hAnsi="Rubik" w:cs="Rubik"/>
          <w:sz w:val="22"/>
          <w:szCs w:val="22"/>
        </w:rPr>
      </w:pPr>
    </w:p>
    <w:p w14:paraId="56A62F6A" w14:textId="49F05D2C" w:rsidR="00C73D9E" w:rsidRPr="001E04EB" w:rsidRDefault="00C73D9E" w:rsidP="006942E3">
      <w:pPr>
        <w:rPr>
          <w:rFonts w:ascii="Rubik" w:hAnsi="Rubik" w:cs="Rubik"/>
          <w:sz w:val="22"/>
          <w:szCs w:val="22"/>
        </w:rPr>
      </w:pPr>
    </w:p>
    <w:p w14:paraId="1B619B5D" w14:textId="722FFB5E" w:rsidR="008A6A34" w:rsidRPr="001E04EB" w:rsidRDefault="00A36FF3" w:rsidP="006942E3">
      <w:pPr>
        <w:rPr>
          <w:rFonts w:ascii="Rubik" w:hAnsi="Rubik" w:cs="Rubik"/>
          <w:color w:val="00AFF0"/>
          <w:sz w:val="22"/>
          <w:szCs w:val="22"/>
        </w:rPr>
      </w:pPr>
      <w:r w:rsidRPr="001E04EB">
        <w:rPr>
          <w:rFonts w:ascii="Rubik" w:hAnsi="Rubik" w:cs="Rubik"/>
          <w:sz w:val="22"/>
          <w:szCs w:val="22"/>
        </w:rPr>
        <w:t>For</w:t>
      </w:r>
      <w:r w:rsidR="00F35599" w:rsidRPr="001E04EB">
        <w:rPr>
          <w:rFonts w:ascii="Rubik" w:hAnsi="Rubik" w:cs="Rubik"/>
          <w:sz w:val="22"/>
          <w:szCs w:val="22"/>
        </w:rPr>
        <w:t xml:space="preserve"> more info about our impact</w:t>
      </w:r>
      <w:r w:rsidRPr="001E04EB">
        <w:rPr>
          <w:rFonts w:ascii="Rubik" w:hAnsi="Rubik" w:cs="Rubik"/>
          <w:sz w:val="22"/>
          <w:szCs w:val="22"/>
        </w:rPr>
        <w:t xml:space="preserve">, </w:t>
      </w:r>
      <w:hyperlink r:id="rId13" w:history="1">
        <w:r w:rsidRPr="001E04EB">
          <w:rPr>
            <w:rStyle w:val="Hyperlink"/>
            <w:rFonts w:ascii="Rubik" w:hAnsi="Rubik" w:cs="Rubik"/>
            <w:color w:val="00AFF0"/>
            <w:sz w:val="22"/>
            <w:szCs w:val="22"/>
          </w:rPr>
          <w:t xml:space="preserve">please </w:t>
        </w:r>
        <w:proofErr w:type="gramStart"/>
        <w:r w:rsidR="00EC4F94" w:rsidRPr="001E04EB">
          <w:rPr>
            <w:rStyle w:val="Hyperlink"/>
            <w:rFonts w:ascii="Rubik" w:hAnsi="Rubik" w:cs="Rubik"/>
            <w:color w:val="00AFF0"/>
            <w:sz w:val="22"/>
            <w:szCs w:val="22"/>
          </w:rPr>
          <w:t>take a look</w:t>
        </w:r>
        <w:proofErr w:type="gramEnd"/>
        <w:r w:rsidR="00EC4F94" w:rsidRPr="001E04EB">
          <w:rPr>
            <w:rStyle w:val="Hyperlink"/>
            <w:rFonts w:ascii="Rubik" w:hAnsi="Rubik" w:cs="Rubik"/>
            <w:color w:val="00AFF0"/>
            <w:sz w:val="22"/>
            <w:szCs w:val="22"/>
          </w:rPr>
          <w:t xml:space="preserve"> at</w:t>
        </w:r>
        <w:r w:rsidRPr="001E04EB">
          <w:rPr>
            <w:rStyle w:val="Hyperlink"/>
            <w:rFonts w:ascii="Rubik" w:hAnsi="Rubik" w:cs="Rubik"/>
            <w:color w:val="00AFF0"/>
            <w:sz w:val="22"/>
            <w:szCs w:val="22"/>
          </w:rPr>
          <w:t xml:space="preserve"> our latest </w:t>
        </w:r>
        <w:r w:rsidR="00997D2A" w:rsidRPr="001E04EB">
          <w:rPr>
            <w:rStyle w:val="Hyperlink"/>
            <w:rFonts w:ascii="Rubik" w:hAnsi="Rubik" w:cs="Rubik"/>
            <w:color w:val="00AFF0"/>
            <w:sz w:val="22"/>
            <w:szCs w:val="22"/>
          </w:rPr>
          <w:t>impact</w:t>
        </w:r>
        <w:r w:rsidRPr="001E04EB">
          <w:rPr>
            <w:rStyle w:val="Hyperlink"/>
            <w:rFonts w:ascii="Rubik" w:hAnsi="Rubik" w:cs="Rubik"/>
            <w:color w:val="00AFF0"/>
            <w:sz w:val="22"/>
            <w:szCs w:val="22"/>
          </w:rPr>
          <w:t xml:space="preserve"> report</w:t>
        </w:r>
      </w:hyperlink>
      <w:r w:rsidRPr="001E04EB">
        <w:rPr>
          <w:rFonts w:ascii="Rubik" w:hAnsi="Rubik" w:cs="Rubik"/>
          <w:color w:val="00AFF0"/>
          <w:sz w:val="22"/>
          <w:szCs w:val="22"/>
        </w:rPr>
        <w:t xml:space="preserve">. </w:t>
      </w:r>
      <w:r w:rsidR="00F35599" w:rsidRPr="001E04EB">
        <w:rPr>
          <w:rFonts w:ascii="Rubik" w:hAnsi="Rubik" w:cs="Rubik"/>
          <w:color w:val="00AFF0"/>
          <w:sz w:val="22"/>
          <w:szCs w:val="22"/>
        </w:rPr>
        <w:t xml:space="preserve"> </w:t>
      </w:r>
      <w:r w:rsidR="00BD0132" w:rsidRPr="001E04EB">
        <w:rPr>
          <w:rFonts w:ascii="Rubik" w:hAnsi="Rubik" w:cs="Rubik"/>
          <w:color w:val="00AFF0"/>
          <w:sz w:val="22"/>
          <w:szCs w:val="22"/>
        </w:rPr>
        <w:t xml:space="preserve"> </w:t>
      </w:r>
    </w:p>
    <w:p w14:paraId="2CD2350F" w14:textId="74C6E9A1" w:rsidR="00D34B24" w:rsidRPr="001E04EB" w:rsidRDefault="00D34B24" w:rsidP="006942E3">
      <w:pPr>
        <w:rPr>
          <w:rFonts w:ascii="Rubik" w:hAnsi="Rubik" w:cs="Rubik"/>
          <w:b/>
          <w:bCs/>
          <w:color w:val="00AFF0"/>
          <w:sz w:val="40"/>
          <w:szCs w:val="40"/>
        </w:rPr>
      </w:pPr>
    </w:p>
    <w:p w14:paraId="3CBE2E2E" w14:textId="0DFDC685" w:rsidR="0043616B" w:rsidRPr="001E04EB" w:rsidRDefault="002170B7" w:rsidP="006942E3">
      <w:pPr>
        <w:rPr>
          <w:rFonts w:ascii="Rubik" w:hAnsi="Rubik" w:cs="Rubik"/>
          <w:b/>
          <w:bCs/>
          <w:color w:val="00AFF0"/>
          <w:sz w:val="40"/>
          <w:szCs w:val="40"/>
        </w:rPr>
      </w:pPr>
      <w:r w:rsidRPr="001E04EB">
        <w:rPr>
          <w:rFonts w:ascii="Rubik" w:hAnsi="Rubik" w:cs="Rubik"/>
          <w:b/>
          <w:bCs/>
          <w:noProof/>
          <w:color w:val="00AFF0"/>
          <w:sz w:val="40"/>
          <w:szCs w:val="40"/>
        </w:rPr>
        <w:drawing>
          <wp:anchor distT="0" distB="0" distL="114300" distR="114300" simplePos="0" relativeHeight="251665426" behindDoc="1" locked="0" layoutInCell="1" allowOverlap="1" wp14:anchorId="6C6C47B6" wp14:editId="5BB587B3">
            <wp:simplePos x="0" y="0"/>
            <wp:positionH relativeFrom="margin">
              <wp:align>right</wp:align>
            </wp:positionH>
            <wp:positionV relativeFrom="page">
              <wp:posOffset>6402705</wp:posOffset>
            </wp:positionV>
            <wp:extent cx="5542915" cy="3630930"/>
            <wp:effectExtent l="0" t="0" r="635" b="7620"/>
            <wp:wrapTight wrapText="bothSides">
              <wp:wrapPolygon edited="0">
                <wp:start x="5048" y="0"/>
                <wp:lineTo x="4528" y="340"/>
                <wp:lineTo x="3860" y="1473"/>
                <wp:lineTo x="3712" y="2720"/>
                <wp:lineTo x="3860" y="3400"/>
                <wp:lineTo x="4157" y="3626"/>
                <wp:lineTo x="3934" y="4080"/>
                <wp:lineTo x="2598" y="7253"/>
                <wp:lineTo x="1782" y="7820"/>
                <wp:lineTo x="520" y="8953"/>
                <wp:lineTo x="0" y="10086"/>
                <wp:lineTo x="0" y="12919"/>
                <wp:lineTo x="297" y="14506"/>
                <wp:lineTo x="371" y="14732"/>
                <wp:lineTo x="9651" y="16319"/>
                <wp:lineTo x="10616" y="16319"/>
                <wp:lineTo x="8463" y="19945"/>
                <wp:lineTo x="8314" y="20625"/>
                <wp:lineTo x="9279" y="21305"/>
                <wp:lineTo x="13140" y="21532"/>
                <wp:lineTo x="17742" y="21532"/>
                <wp:lineTo x="18782" y="21532"/>
                <wp:lineTo x="21009" y="20399"/>
                <wp:lineTo x="21083" y="19945"/>
                <wp:lineTo x="21528" y="18586"/>
                <wp:lineTo x="21528" y="14506"/>
                <wp:lineTo x="20712" y="10879"/>
                <wp:lineTo x="20786" y="10086"/>
                <wp:lineTo x="19747" y="9293"/>
                <wp:lineTo x="18559" y="9066"/>
                <wp:lineTo x="18782" y="7706"/>
                <wp:lineTo x="18782" y="6913"/>
                <wp:lineTo x="17891" y="6346"/>
                <wp:lineTo x="16035" y="5440"/>
                <wp:lineTo x="16109" y="3626"/>
                <wp:lineTo x="15664" y="2380"/>
                <wp:lineTo x="15515" y="453"/>
                <wp:lineTo x="13140" y="0"/>
                <wp:lineTo x="6162" y="0"/>
                <wp:lineTo x="5048" y="0"/>
              </wp:wrapPolygon>
            </wp:wrapTight>
            <wp:docPr id="1898669696" name="Picture 1" descr="A person and person sitting in bean b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69696" name="Picture 1" descr="A person and person sitting in bean bags&#10;&#10;Description automatically generated"/>
                    <pic:cNvPicPr/>
                  </pic:nvPicPr>
                  <pic:blipFill>
                    <a:blip r:embed="rId14"/>
                    <a:stretch>
                      <a:fillRect/>
                    </a:stretch>
                  </pic:blipFill>
                  <pic:spPr>
                    <a:xfrm>
                      <a:off x="0" y="0"/>
                      <a:ext cx="5542915" cy="3630930"/>
                    </a:xfrm>
                    <a:prstGeom prst="rect">
                      <a:avLst/>
                    </a:prstGeom>
                  </pic:spPr>
                </pic:pic>
              </a:graphicData>
            </a:graphic>
            <wp14:sizeRelH relativeFrom="margin">
              <wp14:pctWidth>0</wp14:pctWidth>
            </wp14:sizeRelH>
            <wp14:sizeRelV relativeFrom="margin">
              <wp14:pctHeight>0</wp14:pctHeight>
            </wp14:sizeRelV>
          </wp:anchor>
        </w:drawing>
      </w:r>
    </w:p>
    <w:p w14:paraId="3B306DA2" w14:textId="7CE4752A" w:rsidR="00997D2A" w:rsidRPr="001E04EB" w:rsidRDefault="00997D2A">
      <w:pPr>
        <w:spacing w:after="160" w:line="259" w:lineRule="auto"/>
        <w:rPr>
          <w:rFonts w:ascii="Rubik" w:hAnsi="Rubik" w:cs="Rubik"/>
          <w:i/>
          <w:iCs/>
          <w:color w:val="0F2861"/>
          <w:sz w:val="36"/>
          <w:szCs w:val="36"/>
          <w:highlight w:val="yellow"/>
        </w:rPr>
      </w:pPr>
      <w:r w:rsidRPr="001E04EB">
        <w:rPr>
          <w:rFonts w:ascii="Rubik" w:hAnsi="Rubik" w:cs="Rubik"/>
          <w:i/>
          <w:iCs/>
          <w:color w:val="0F2861"/>
          <w:sz w:val="36"/>
          <w:szCs w:val="36"/>
          <w:highlight w:val="yellow"/>
        </w:rPr>
        <w:br w:type="page"/>
      </w:r>
    </w:p>
    <w:p w14:paraId="228B583F" w14:textId="4468611B" w:rsidR="00950E99" w:rsidRPr="00042B69" w:rsidRDefault="006D54A0" w:rsidP="006942E3">
      <w:pPr>
        <w:rPr>
          <w:rFonts w:ascii="Rubik Medium" w:hAnsi="Rubik Medium" w:cs="Rubik Medium"/>
          <w:i/>
          <w:iCs/>
          <w:color w:val="0F2861"/>
          <w:sz w:val="36"/>
          <w:szCs w:val="36"/>
        </w:rPr>
      </w:pPr>
      <w:r w:rsidRPr="00042B69">
        <w:rPr>
          <w:rFonts w:ascii="Rubik Medium" w:hAnsi="Rubik Medium" w:cs="Rubik Medium"/>
          <w:i/>
          <w:iCs/>
          <w:color w:val="0F2861"/>
          <w:sz w:val="36"/>
          <w:szCs w:val="36"/>
        </w:rPr>
        <w:lastRenderedPageBreak/>
        <w:t>COMMITMENT TO EQUITY, DIVERSITY &amp; INCLUSION</w:t>
      </w:r>
    </w:p>
    <w:p w14:paraId="0A83BD5E" w14:textId="77777777" w:rsidR="006942E3" w:rsidRPr="001E04EB" w:rsidRDefault="006942E3" w:rsidP="006942E3">
      <w:pPr>
        <w:rPr>
          <w:rFonts w:ascii="Rubik" w:hAnsi="Rubik" w:cs="Rubik"/>
          <w:sz w:val="22"/>
          <w:szCs w:val="22"/>
        </w:rPr>
      </w:pPr>
    </w:p>
    <w:p w14:paraId="7406BB7B" w14:textId="77777777" w:rsidR="00042B69" w:rsidRPr="00D31FED" w:rsidRDefault="00042B69" w:rsidP="00042B69">
      <w:pPr>
        <w:rPr>
          <w:rFonts w:ascii="Rubik" w:hAnsi="Rubik" w:cs="Rubik"/>
          <w:sz w:val="22"/>
          <w:szCs w:val="22"/>
        </w:rPr>
      </w:pPr>
      <w:r w:rsidRPr="00D31FED">
        <w:rPr>
          <w:rFonts w:ascii="Rubik" w:hAnsi="Rubik" w:cs="Rubik"/>
          <w:sz w:val="22"/>
          <w:szCs w:val="22"/>
        </w:rPr>
        <w:t xml:space="preserve">New Horizon Youth Centre is committed to recognising and valuing difference and ensuring fairness and equity; and recognising and seeking to redress inequity and disadvantage wherever possible. </w:t>
      </w:r>
      <w:r w:rsidRPr="00E625A6">
        <w:rPr>
          <w:rFonts w:ascii="Rubik" w:hAnsi="Rubik" w:cs="Rubik"/>
          <w:sz w:val="22"/>
          <w:szCs w:val="18"/>
        </w:rPr>
        <w:t>We have an ongoing action plan to improve our E</w:t>
      </w:r>
      <w:r>
        <w:rPr>
          <w:rFonts w:ascii="Rubik" w:hAnsi="Rubik" w:cs="Rubik"/>
          <w:sz w:val="22"/>
          <w:szCs w:val="18"/>
        </w:rPr>
        <w:t>quity, Diversity and Inclusion (EDI)</w:t>
      </w:r>
      <w:r w:rsidRPr="00E625A6">
        <w:rPr>
          <w:rFonts w:ascii="Rubik" w:hAnsi="Rubik" w:cs="Rubik"/>
          <w:sz w:val="22"/>
          <w:szCs w:val="18"/>
        </w:rPr>
        <w:t xml:space="preserve"> practices, which every member of our organisation has a role in contributing to.</w:t>
      </w:r>
      <w:r w:rsidRPr="00E625A6">
        <w:rPr>
          <w:rFonts w:ascii="Rubik" w:hAnsi="Rubik" w:cs="Rubik"/>
          <w:color w:val="FF0000"/>
          <w:sz w:val="22"/>
          <w:szCs w:val="18"/>
        </w:rPr>
        <w:t xml:space="preserve"> </w:t>
      </w:r>
    </w:p>
    <w:p w14:paraId="41535798" w14:textId="77777777" w:rsidR="00042B69" w:rsidRPr="00D31FED" w:rsidRDefault="00042B69" w:rsidP="00042B69">
      <w:pPr>
        <w:rPr>
          <w:rFonts w:ascii="Rubik" w:hAnsi="Rubik" w:cs="Rubik"/>
          <w:sz w:val="22"/>
          <w:szCs w:val="22"/>
        </w:rPr>
      </w:pPr>
    </w:p>
    <w:p w14:paraId="35542A13" w14:textId="77777777" w:rsidR="00042B69" w:rsidRPr="00D31FED" w:rsidRDefault="00042B69" w:rsidP="00042B69">
      <w:pPr>
        <w:rPr>
          <w:rFonts w:ascii="Rubik" w:hAnsi="Rubik" w:cs="Rubik"/>
          <w:sz w:val="22"/>
          <w:szCs w:val="22"/>
        </w:rPr>
      </w:pPr>
      <w:r w:rsidRPr="00D31FED">
        <w:rPr>
          <w:rFonts w:ascii="Rubik" w:hAnsi="Rubik" w:cs="Rubik"/>
          <w:sz w:val="22"/>
          <w:szCs w:val="22"/>
        </w:rPr>
        <w:t xml:space="preserve">As a service provider to young people </w:t>
      </w:r>
      <w:r>
        <w:rPr>
          <w:rFonts w:ascii="Rubik" w:hAnsi="Rubik" w:cs="Rubik"/>
          <w:sz w:val="22"/>
          <w:szCs w:val="22"/>
        </w:rPr>
        <w:t>facing</w:t>
      </w:r>
      <w:r w:rsidRPr="00D31FED">
        <w:rPr>
          <w:rFonts w:ascii="Rubik" w:hAnsi="Rubik" w:cs="Rubik"/>
          <w:sz w:val="22"/>
          <w:szCs w:val="22"/>
        </w:rPr>
        <w:t xml:space="preserve"> homelessness </w:t>
      </w:r>
      <w:r>
        <w:rPr>
          <w:rFonts w:ascii="Rubik" w:hAnsi="Rubik" w:cs="Rubik"/>
          <w:sz w:val="22"/>
          <w:szCs w:val="22"/>
        </w:rPr>
        <w:t xml:space="preserve">and who are unsafe, </w:t>
      </w:r>
      <w:r w:rsidRPr="00D31FED">
        <w:rPr>
          <w:rFonts w:ascii="Rubik" w:hAnsi="Rubik" w:cs="Rubik"/>
          <w:sz w:val="22"/>
          <w:szCs w:val="22"/>
        </w:rPr>
        <w:t xml:space="preserve">we aim to be </w:t>
      </w:r>
      <w:r>
        <w:rPr>
          <w:rFonts w:ascii="Rubik" w:hAnsi="Rubik" w:cs="Rubik"/>
          <w:sz w:val="22"/>
          <w:szCs w:val="22"/>
        </w:rPr>
        <w:t xml:space="preserve">an </w:t>
      </w:r>
      <w:r w:rsidRPr="00D31FED">
        <w:rPr>
          <w:rFonts w:ascii="Rubik" w:hAnsi="Rubik" w:cs="Rubik"/>
          <w:sz w:val="22"/>
          <w:szCs w:val="22"/>
        </w:rPr>
        <w:t xml:space="preserve">empowering, supportive </w:t>
      </w:r>
      <w:r>
        <w:rPr>
          <w:rFonts w:ascii="Rubik" w:hAnsi="Rubik" w:cs="Rubik"/>
          <w:sz w:val="22"/>
          <w:szCs w:val="22"/>
        </w:rPr>
        <w:t xml:space="preserve">employer </w:t>
      </w:r>
      <w:r w:rsidRPr="00D31FED">
        <w:rPr>
          <w:rFonts w:ascii="Rubik" w:hAnsi="Rubik" w:cs="Rubik"/>
          <w:sz w:val="22"/>
          <w:szCs w:val="22"/>
        </w:rPr>
        <w:t xml:space="preserve">and to offer as much flexibility as possible to help </w:t>
      </w:r>
      <w:proofErr w:type="gramStart"/>
      <w:r w:rsidRPr="00D31FED">
        <w:rPr>
          <w:rFonts w:ascii="Rubik" w:hAnsi="Rubik" w:cs="Rubik"/>
          <w:sz w:val="22"/>
          <w:szCs w:val="22"/>
        </w:rPr>
        <w:t>each individual</w:t>
      </w:r>
      <w:proofErr w:type="gramEnd"/>
      <w:r w:rsidRPr="00D31FED">
        <w:rPr>
          <w:rFonts w:ascii="Rubik" w:hAnsi="Rubik" w:cs="Rubik"/>
          <w:sz w:val="22"/>
          <w:szCs w:val="22"/>
        </w:rPr>
        <w:t xml:space="preserve"> realise their full potential as </w:t>
      </w:r>
      <w:r>
        <w:rPr>
          <w:rFonts w:ascii="Rubik" w:hAnsi="Rubik" w:cs="Rubik"/>
          <w:sz w:val="22"/>
          <w:szCs w:val="22"/>
        </w:rPr>
        <w:t xml:space="preserve">users of </w:t>
      </w:r>
      <w:r w:rsidRPr="00D31FED">
        <w:rPr>
          <w:rFonts w:ascii="Rubik" w:hAnsi="Rubik" w:cs="Rubik"/>
          <w:sz w:val="22"/>
          <w:szCs w:val="22"/>
        </w:rPr>
        <w:t>New Horizon Youth Centre and as employees. We believe that this approach is key and central to promoting and developing diversity.</w:t>
      </w:r>
    </w:p>
    <w:p w14:paraId="78DEFC28" w14:textId="77777777" w:rsidR="00042B69" w:rsidRPr="00D31FED" w:rsidRDefault="00042B69" w:rsidP="00042B69">
      <w:pPr>
        <w:rPr>
          <w:rFonts w:ascii="Rubik" w:hAnsi="Rubik" w:cs="Rubik"/>
          <w:sz w:val="22"/>
          <w:szCs w:val="22"/>
        </w:rPr>
      </w:pPr>
    </w:p>
    <w:p w14:paraId="1D7C81E5" w14:textId="77777777" w:rsidR="00042B69" w:rsidRPr="00D31FED" w:rsidRDefault="00042B69" w:rsidP="00042B69">
      <w:pPr>
        <w:rPr>
          <w:rFonts w:ascii="Rubik" w:hAnsi="Rubik" w:cs="Rubik"/>
          <w:sz w:val="22"/>
          <w:szCs w:val="22"/>
        </w:rPr>
      </w:pPr>
      <w:r w:rsidRPr="00D31FED">
        <w:rPr>
          <w:rFonts w:ascii="Rubik" w:hAnsi="Rubik" w:cs="Rubik"/>
          <w:sz w:val="22"/>
          <w:szCs w:val="22"/>
        </w:rPr>
        <w:t xml:space="preserve">We recognise that true diversity in our community and within the staff group also involves a willingness to act, where necessary, by combating the effects of existing barriers to fair and equal treatment. Within society certain groups are unfairly discriminated against – for example on the grounds of race, gender or gender identity, disability, sexuality, age and class - and are, as a result, disadvantaged in terms of their access to services and employment. We will, where appropriate and where possible, seek to positively redress the effects of this discrimination. Any action we take will be legally compliant and consistent with our approach of making </w:t>
      </w:r>
      <w:r>
        <w:rPr>
          <w:rFonts w:ascii="Rubik" w:hAnsi="Rubik" w:cs="Rubik"/>
          <w:sz w:val="22"/>
          <w:szCs w:val="22"/>
        </w:rPr>
        <w:t>young people</w:t>
      </w:r>
      <w:r w:rsidRPr="00D31FED">
        <w:rPr>
          <w:rFonts w:ascii="Rubik" w:hAnsi="Rubik" w:cs="Rubik"/>
          <w:sz w:val="22"/>
          <w:szCs w:val="22"/>
        </w:rPr>
        <w:t xml:space="preserve"> and staff feel valued and respected.</w:t>
      </w:r>
    </w:p>
    <w:p w14:paraId="4C8FEF4E" w14:textId="77777777" w:rsidR="00042B69" w:rsidRPr="00D31FED" w:rsidRDefault="00042B69" w:rsidP="00042B69">
      <w:pPr>
        <w:rPr>
          <w:rFonts w:ascii="Rubik" w:hAnsi="Rubik" w:cs="Rubik"/>
          <w:sz w:val="22"/>
          <w:szCs w:val="22"/>
        </w:rPr>
      </w:pPr>
    </w:p>
    <w:p w14:paraId="48DC5741" w14:textId="77777777" w:rsidR="00042B69" w:rsidRPr="00D31FED" w:rsidRDefault="00042B69" w:rsidP="00042B69">
      <w:pPr>
        <w:rPr>
          <w:rFonts w:ascii="Rubik" w:hAnsi="Rubik" w:cs="Rubik"/>
          <w:sz w:val="22"/>
          <w:szCs w:val="22"/>
        </w:rPr>
      </w:pPr>
      <w:r w:rsidRPr="00D31FED">
        <w:rPr>
          <w:rFonts w:ascii="Rubik" w:hAnsi="Rubik" w:cs="Rubik"/>
          <w:sz w:val="22"/>
          <w:szCs w:val="22"/>
        </w:rPr>
        <w:t>We recognise that many people have suffered disadvantage and barriers to progress for all kinds of reasons related to them as an individual and not because of their personal characteristics such as homelessness, employment, economic or domestic circumstances, or involvement with the justice system. For this reason, our commitment to diversity includes being supportive, positive and open minded.</w:t>
      </w:r>
    </w:p>
    <w:p w14:paraId="2567F3C0" w14:textId="22D39CC6" w:rsidR="009E1C86" w:rsidRPr="001E04EB" w:rsidRDefault="00F36BFE" w:rsidP="006942E3">
      <w:pPr>
        <w:rPr>
          <w:rFonts w:ascii="Rubik" w:hAnsi="Rubik" w:cs="Rubik"/>
          <w:sz w:val="22"/>
          <w:szCs w:val="22"/>
        </w:rPr>
      </w:pPr>
      <w:r w:rsidRPr="001E04EB">
        <w:rPr>
          <w:rFonts w:ascii="Rubik" w:hAnsi="Rubik" w:cs="Rubik"/>
          <w:noProof/>
          <w:color w:val="00AFF0"/>
          <w:sz w:val="22"/>
          <w:szCs w:val="22"/>
        </w:rPr>
        <mc:AlternateContent>
          <mc:Choice Requires="wps">
            <w:drawing>
              <wp:anchor distT="0" distB="0" distL="114300" distR="114300" simplePos="0" relativeHeight="251658248" behindDoc="0" locked="0" layoutInCell="1" allowOverlap="1" wp14:anchorId="727B6D3F" wp14:editId="461267DD">
                <wp:simplePos x="0" y="0"/>
                <wp:positionH relativeFrom="margin">
                  <wp:align>center</wp:align>
                </wp:positionH>
                <wp:positionV relativeFrom="paragraph">
                  <wp:posOffset>201295</wp:posOffset>
                </wp:positionV>
                <wp:extent cx="6119495" cy="993322"/>
                <wp:effectExtent l="19050" t="19050" r="14605" b="16510"/>
                <wp:wrapNone/>
                <wp:docPr id="14" name="Rounded Rectangle 14"/>
                <wp:cNvGraphicFramePr/>
                <a:graphic xmlns:a="http://schemas.openxmlformats.org/drawingml/2006/main">
                  <a:graphicData uri="http://schemas.microsoft.com/office/word/2010/wordprocessingShape">
                    <wps:wsp>
                      <wps:cNvSpPr/>
                      <wps:spPr>
                        <a:xfrm>
                          <a:off x="0" y="0"/>
                          <a:ext cx="6119495" cy="993322"/>
                        </a:xfrm>
                        <a:prstGeom prst="roundRect">
                          <a:avLst>
                            <a:gd name="adj" fmla="val 11291"/>
                          </a:avLst>
                        </a:prstGeom>
                        <a:noFill/>
                        <a:ln w="44450">
                          <a:solidFill>
                            <a:srgbClr val="FF525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94C36A" id="Rounded Rectangle 14" o:spid="_x0000_s1026" style="position:absolute;margin-left:0;margin-top:15.85pt;width:481.85pt;height:78.2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4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" filled="f" strokecolor="#ff5254" strokeweight="3.5pt">
                <v:stroke joinstyle="miter"/>
                <w10:wrap anchorx="margin"/>
              </v:roundrect>
            </w:pict>
          </mc:Fallback>
        </mc:AlternateContent>
      </w:r>
    </w:p>
    <w:p w14:paraId="21F81E10" w14:textId="236989AE" w:rsidR="00950E99" w:rsidRPr="001E04EB" w:rsidRDefault="0043616B" w:rsidP="006942E3">
      <w:pPr>
        <w:rPr>
          <w:rFonts w:ascii="Rubik" w:hAnsi="Rubik" w:cs="Rubik"/>
          <w:sz w:val="22"/>
          <w:szCs w:val="22"/>
        </w:rPr>
      </w:pPr>
      <w:r w:rsidRPr="001E04EB">
        <w:rPr>
          <w:rFonts w:ascii="Rubik" w:hAnsi="Rubik" w:cs="Rubik"/>
          <w:noProof/>
          <w:sz w:val="22"/>
          <w:szCs w:val="22"/>
        </w:rPr>
        <mc:AlternateContent>
          <mc:Choice Requires="wps">
            <w:drawing>
              <wp:anchor distT="0" distB="0" distL="114300" distR="114300" simplePos="0" relativeHeight="251658249" behindDoc="0" locked="0" layoutInCell="1" allowOverlap="1" wp14:anchorId="1D505B3E" wp14:editId="4C91B24B">
                <wp:simplePos x="0" y="0"/>
                <wp:positionH relativeFrom="page">
                  <wp:posOffset>729343</wp:posOffset>
                </wp:positionH>
                <wp:positionV relativeFrom="paragraph">
                  <wp:posOffset>136434</wp:posOffset>
                </wp:positionV>
                <wp:extent cx="6098178" cy="1164772"/>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098178" cy="1164772"/>
                        </a:xfrm>
                        <a:prstGeom prst="rect">
                          <a:avLst/>
                        </a:prstGeom>
                        <a:noFill/>
                        <a:ln w="6350">
                          <a:noFill/>
                        </a:ln>
                      </wps:spPr>
                      <wps:txbx>
                        <w:txbxContent>
                          <w:p w14:paraId="017D6D55" w14:textId="7F1819D8" w:rsidR="00950E99" w:rsidRPr="00F36BFE" w:rsidRDefault="00D34B24" w:rsidP="00F36BFE">
                            <w:pPr>
                              <w:jc w:val="center"/>
                              <w:rPr>
                                <w:rFonts w:ascii="Rubik" w:hAnsi="Rubik" w:cs="Rubik"/>
                                <w:b/>
                                <w:bCs/>
                                <w:color w:val="0F2861"/>
                                <w:sz w:val="32"/>
                                <w:szCs w:val="32"/>
                              </w:rPr>
                            </w:pPr>
                            <w:r w:rsidRPr="00F36BFE">
                              <w:rPr>
                                <w:rFonts w:ascii="Rubik" w:hAnsi="Rubik" w:cs="Rubik"/>
                                <w:b/>
                                <w:bCs/>
                                <w:color w:val="0F2861"/>
                                <w:sz w:val="32"/>
                                <w:szCs w:val="32"/>
                              </w:rPr>
                              <w:t xml:space="preserve">We </w:t>
                            </w:r>
                            <w:r w:rsidR="00761510" w:rsidRPr="00F36BFE">
                              <w:rPr>
                                <w:rFonts w:ascii="Rubik" w:hAnsi="Rubik" w:cs="Rubik"/>
                                <w:b/>
                                <w:bCs/>
                                <w:color w:val="0F2861"/>
                                <w:sz w:val="32"/>
                                <w:szCs w:val="32"/>
                              </w:rPr>
                              <w:t>encourage</w:t>
                            </w:r>
                            <w:r w:rsidRPr="00F36BFE">
                              <w:rPr>
                                <w:rFonts w:ascii="Rubik" w:hAnsi="Rubik" w:cs="Rubik"/>
                                <w:b/>
                                <w:bCs/>
                                <w:color w:val="0F2861"/>
                                <w:sz w:val="32"/>
                                <w:szCs w:val="32"/>
                              </w:rPr>
                              <w:t xml:space="preserve"> applications from </w:t>
                            </w:r>
                            <w:r w:rsidR="00AC2062" w:rsidRPr="00F36BFE">
                              <w:rPr>
                                <w:rFonts w:ascii="Rubik" w:hAnsi="Rubik" w:cs="Rubik"/>
                                <w:b/>
                                <w:bCs/>
                                <w:color w:val="0F2861"/>
                                <w:sz w:val="32"/>
                                <w:szCs w:val="32"/>
                              </w:rPr>
                              <w:t xml:space="preserve">all backgrounds in respect of </w:t>
                            </w:r>
                            <w:r w:rsidRPr="00F36BFE">
                              <w:rPr>
                                <w:rFonts w:ascii="Rubik" w:hAnsi="Rubik" w:cs="Rubik"/>
                                <w:b/>
                                <w:bCs/>
                                <w:color w:val="0F2861"/>
                                <w:sz w:val="32"/>
                                <w:szCs w:val="32"/>
                              </w:rPr>
                              <w:t xml:space="preserve">ethnicity, disability, gender, sexuality, </w:t>
                            </w:r>
                            <w:r w:rsidR="002567D6" w:rsidRPr="00F36BFE">
                              <w:rPr>
                                <w:rFonts w:ascii="Rubik" w:hAnsi="Rubik" w:cs="Rubik"/>
                                <w:b/>
                                <w:bCs/>
                                <w:color w:val="0F2861"/>
                                <w:sz w:val="32"/>
                                <w:szCs w:val="32"/>
                              </w:rPr>
                              <w:t>religion,</w:t>
                            </w:r>
                            <w:r w:rsidR="00032B3B" w:rsidRPr="00F36BFE">
                              <w:rPr>
                                <w:rFonts w:ascii="Rubik" w:hAnsi="Rubik" w:cs="Rubik"/>
                                <w:b/>
                                <w:bCs/>
                                <w:color w:val="0F2861"/>
                                <w:sz w:val="32"/>
                                <w:szCs w:val="32"/>
                              </w:rPr>
                              <w:t xml:space="preserve"> and </w:t>
                            </w:r>
                            <w:r w:rsidRPr="00F36BFE">
                              <w:rPr>
                                <w:rFonts w:ascii="Rubik" w:hAnsi="Rubik" w:cs="Rubik"/>
                                <w:b/>
                                <w:bCs/>
                                <w:color w:val="0F2861"/>
                                <w:sz w:val="32"/>
                                <w:szCs w:val="32"/>
                              </w:rPr>
                              <w:t>socio-economic background</w:t>
                            </w:r>
                            <w:r w:rsidR="00F36BFE" w:rsidRPr="00F36BFE">
                              <w:rPr>
                                <w:rFonts w:ascii="Rubik" w:hAnsi="Rubik" w:cs="Rubik"/>
                                <w:b/>
                                <w:bCs/>
                                <w:color w:val="0F2861"/>
                                <w:sz w:val="32"/>
                                <w:szCs w:val="3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05B3E" id="Text Box 18" o:spid="_x0000_s1030" type="#_x0000_t202" style="position:absolute;margin-left:57.45pt;margin-top:10.75pt;width:480.15pt;height:91.7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" filled="f" stroked="f" strokeweight=".5pt">
                <v:textbox>
                  <w:txbxContent>
                    <w:p w14:paraId="017D6D55" w14:textId="7F1819D8" w:rsidR="00950E99" w:rsidRPr="00F36BFE" w:rsidRDefault="00D34B24" w:rsidP="00F36BFE">
                      <w:pPr>
                        <w:jc w:val="center"/>
                        <w:rPr>
                          <w:rFonts w:ascii="Rubik" w:hAnsi="Rubik" w:cs="Rubik"/>
                          <w:b/>
                          <w:bCs/>
                          <w:color w:val="0F2861"/>
                          <w:sz w:val="32"/>
                          <w:szCs w:val="32"/>
                        </w:rPr>
                      </w:pPr>
                      <w:r w:rsidRPr="00F36BFE">
                        <w:rPr>
                          <w:rFonts w:ascii="Rubik" w:hAnsi="Rubik" w:cs="Rubik"/>
                          <w:b/>
                          <w:bCs/>
                          <w:color w:val="0F2861"/>
                          <w:sz w:val="32"/>
                          <w:szCs w:val="32"/>
                        </w:rPr>
                        <w:t xml:space="preserve">We </w:t>
                      </w:r>
                      <w:r w:rsidR="00761510" w:rsidRPr="00F36BFE">
                        <w:rPr>
                          <w:rFonts w:ascii="Rubik" w:hAnsi="Rubik" w:cs="Rubik"/>
                          <w:b/>
                          <w:bCs/>
                          <w:color w:val="0F2861"/>
                          <w:sz w:val="32"/>
                          <w:szCs w:val="32"/>
                        </w:rPr>
                        <w:t>encourage</w:t>
                      </w:r>
                      <w:r w:rsidRPr="00F36BFE">
                        <w:rPr>
                          <w:rFonts w:ascii="Rubik" w:hAnsi="Rubik" w:cs="Rubik"/>
                          <w:b/>
                          <w:bCs/>
                          <w:color w:val="0F2861"/>
                          <w:sz w:val="32"/>
                          <w:szCs w:val="32"/>
                        </w:rPr>
                        <w:t xml:space="preserve"> applications from </w:t>
                      </w:r>
                      <w:r w:rsidR="00AC2062" w:rsidRPr="00F36BFE">
                        <w:rPr>
                          <w:rFonts w:ascii="Rubik" w:hAnsi="Rubik" w:cs="Rubik"/>
                          <w:b/>
                          <w:bCs/>
                          <w:color w:val="0F2861"/>
                          <w:sz w:val="32"/>
                          <w:szCs w:val="32"/>
                        </w:rPr>
                        <w:t xml:space="preserve">all backgrounds in respect of </w:t>
                      </w:r>
                      <w:r w:rsidRPr="00F36BFE">
                        <w:rPr>
                          <w:rFonts w:ascii="Rubik" w:hAnsi="Rubik" w:cs="Rubik"/>
                          <w:b/>
                          <w:bCs/>
                          <w:color w:val="0F2861"/>
                          <w:sz w:val="32"/>
                          <w:szCs w:val="32"/>
                        </w:rPr>
                        <w:t xml:space="preserve">ethnicity, disability, gender, sexuality, </w:t>
                      </w:r>
                      <w:r w:rsidR="002567D6" w:rsidRPr="00F36BFE">
                        <w:rPr>
                          <w:rFonts w:ascii="Rubik" w:hAnsi="Rubik" w:cs="Rubik"/>
                          <w:b/>
                          <w:bCs/>
                          <w:color w:val="0F2861"/>
                          <w:sz w:val="32"/>
                          <w:szCs w:val="32"/>
                        </w:rPr>
                        <w:t>religion,</w:t>
                      </w:r>
                      <w:r w:rsidR="00032B3B" w:rsidRPr="00F36BFE">
                        <w:rPr>
                          <w:rFonts w:ascii="Rubik" w:hAnsi="Rubik" w:cs="Rubik"/>
                          <w:b/>
                          <w:bCs/>
                          <w:color w:val="0F2861"/>
                          <w:sz w:val="32"/>
                          <w:szCs w:val="32"/>
                        </w:rPr>
                        <w:t xml:space="preserve"> and </w:t>
                      </w:r>
                      <w:r w:rsidRPr="00F36BFE">
                        <w:rPr>
                          <w:rFonts w:ascii="Rubik" w:hAnsi="Rubik" w:cs="Rubik"/>
                          <w:b/>
                          <w:bCs/>
                          <w:color w:val="0F2861"/>
                          <w:sz w:val="32"/>
                          <w:szCs w:val="32"/>
                        </w:rPr>
                        <w:t>socio-economic background</w:t>
                      </w:r>
                      <w:r w:rsidR="00F36BFE" w:rsidRPr="00F36BFE">
                        <w:rPr>
                          <w:rFonts w:ascii="Rubik" w:hAnsi="Rubik" w:cs="Rubik"/>
                          <w:b/>
                          <w:bCs/>
                          <w:color w:val="0F2861"/>
                          <w:sz w:val="32"/>
                          <w:szCs w:val="32"/>
                        </w:rPr>
                        <w:t>s.</w:t>
                      </w:r>
                    </w:p>
                  </w:txbxContent>
                </v:textbox>
                <w10:wrap anchorx="page"/>
              </v:shape>
            </w:pict>
          </mc:Fallback>
        </mc:AlternateContent>
      </w:r>
      <w:r w:rsidR="00950E99" w:rsidRPr="001E04EB">
        <w:rPr>
          <w:rFonts w:ascii="Rubik" w:hAnsi="Rubik" w:cs="Rubik"/>
          <w:sz w:val="22"/>
          <w:szCs w:val="22"/>
        </w:rPr>
        <w:t xml:space="preserve"> </w:t>
      </w:r>
    </w:p>
    <w:p w14:paraId="46A60F3F" w14:textId="4868AD52" w:rsidR="00950E99" w:rsidRPr="001E04EB" w:rsidRDefault="00950E99" w:rsidP="006942E3">
      <w:pPr>
        <w:tabs>
          <w:tab w:val="left" w:pos="7700"/>
        </w:tabs>
        <w:rPr>
          <w:rFonts w:ascii="Rubik" w:hAnsi="Rubik" w:cs="Rubik"/>
          <w:sz w:val="22"/>
          <w:szCs w:val="22"/>
        </w:rPr>
      </w:pPr>
    </w:p>
    <w:p w14:paraId="6BA3D002" w14:textId="772F7C4B" w:rsidR="00950E99" w:rsidRPr="001E04EB" w:rsidRDefault="00950E99" w:rsidP="006942E3">
      <w:pPr>
        <w:tabs>
          <w:tab w:val="left" w:pos="7700"/>
        </w:tabs>
        <w:rPr>
          <w:rFonts w:ascii="Rubik" w:hAnsi="Rubik" w:cs="Rubik"/>
          <w:color w:val="00B2D5"/>
          <w:sz w:val="34"/>
          <w:szCs w:val="34"/>
        </w:rPr>
      </w:pPr>
    </w:p>
    <w:p w14:paraId="066FBAB1" w14:textId="77777777" w:rsidR="00950E99" w:rsidRPr="001E04EB" w:rsidRDefault="00950E99" w:rsidP="006942E3">
      <w:pPr>
        <w:rPr>
          <w:rFonts w:ascii="Rubik" w:hAnsi="Rubik" w:cs="Rubik"/>
          <w:sz w:val="22"/>
          <w:szCs w:val="22"/>
        </w:rPr>
      </w:pPr>
    </w:p>
    <w:p w14:paraId="0759C363" w14:textId="77777777" w:rsidR="00950E99" w:rsidRPr="001E04EB" w:rsidRDefault="00950E99" w:rsidP="006942E3">
      <w:pPr>
        <w:rPr>
          <w:rFonts w:ascii="Rubik" w:hAnsi="Rubik" w:cs="Rubik"/>
          <w:sz w:val="22"/>
          <w:szCs w:val="22"/>
        </w:rPr>
      </w:pPr>
    </w:p>
    <w:p w14:paraId="19A97174" w14:textId="1CB07BF9" w:rsidR="00950E99" w:rsidRPr="001E04EB" w:rsidRDefault="00950E99" w:rsidP="006942E3">
      <w:pPr>
        <w:rPr>
          <w:rFonts w:ascii="Rubik" w:hAnsi="Rubik" w:cs="Rubik"/>
          <w:sz w:val="22"/>
          <w:szCs w:val="22"/>
        </w:rPr>
      </w:pPr>
    </w:p>
    <w:p w14:paraId="5FA283D5" w14:textId="77777777" w:rsidR="00950E99" w:rsidRPr="001E04EB" w:rsidRDefault="00950E99" w:rsidP="006942E3">
      <w:pPr>
        <w:rPr>
          <w:rFonts w:ascii="Rubik" w:hAnsi="Rubik" w:cs="Rubik"/>
          <w:sz w:val="22"/>
          <w:szCs w:val="22"/>
        </w:rPr>
      </w:pPr>
    </w:p>
    <w:p w14:paraId="3A8B2EBD" w14:textId="77777777" w:rsidR="00042B69" w:rsidRPr="00D31FED" w:rsidRDefault="00042B69" w:rsidP="00042B69">
      <w:pPr>
        <w:rPr>
          <w:rFonts w:ascii="Rubik" w:hAnsi="Rubik" w:cs="Rubik"/>
          <w:sz w:val="22"/>
          <w:szCs w:val="22"/>
        </w:rPr>
      </w:pPr>
      <w:r>
        <w:rPr>
          <w:rFonts w:ascii="Rubik" w:hAnsi="Rubik" w:cs="Rubik"/>
          <w:sz w:val="22"/>
          <w:szCs w:val="22"/>
        </w:rPr>
        <w:t>D</w:t>
      </w:r>
      <w:r w:rsidRPr="00D31FED">
        <w:rPr>
          <w:rFonts w:ascii="Rubik" w:hAnsi="Rubik" w:cs="Rubik"/>
          <w:sz w:val="22"/>
          <w:szCs w:val="22"/>
        </w:rPr>
        <w:t>uring the application process we commit to:</w:t>
      </w:r>
    </w:p>
    <w:p w14:paraId="088CCF3F" w14:textId="77777777" w:rsidR="00042B69" w:rsidRPr="00D31FED" w:rsidRDefault="00042B69" w:rsidP="00042B69">
      <w:pPr>
        <w:pStyle w:val="ListParagraph"/>
        <w:numPr>
          <w:ilvl w:val="0"/>
          <w:numId w:val="5"/>
        </w:numPr>
        <w:contextualSpacing w:val="0"/>
        <w:rPr>
          <w:rFonts w:ascii="Rubik" w:hAnsi="Rubik" w:cs="Rubik"/>
          <w:sz w:val="22"/>
          <w:szCs w:val="22"/>
        </w:rPr>
      </w:pPr>
      <w:r>
        <w:rPr>
          <w:rFonts w:ascii="Rubik" w:hAnsi="Rubik" w:cs="Rubik"/>
          <w:sz w:val="22"/>
          <w:szCs w:val="22"/>
        </w:rPr>
        <w:t>Reimbursing reasonable</w:t>
      </w:r>
      <w:r w:rsidRPr="00D31FED">
        <w:rPr>
          <w:rFonts w:ascii="Rubik" w:hAnsi="Rubik" w:cs="Rubik"/>
          <w:sz w:val="22"/>
          <w:szCs w:val="22"/>
        </w:rPr>
        <w:t xml:space="preserve"> childcare and other care costs whilst you are attending interviews.</w:t>
      </w:r>
    </w:p>
    <w:p w14:paraId="1CF75B69" w14:textId="08B6FCB1" w:rsidR="00042B69" w:rsidRPr="00D31FED" w:rsidRDefault="00042B69" w:rsidP="00042B69">
      <w:pPr>
        <w:pStyle w:val="ListParagraph"/>
        <w:numPr>
          <w:ilvl w:val="0"/>
          <w:numId w:val="5"/>
        </w:numPr>
        <w:contextualSpacing w:val="0"/>
        <w:rPr>
          <w:rFonts w:ascii="Rubik" w:hAnsi="Rubik" w:cs="Rubik"/>
          <w:sz w:val="22"/>
          <w:szCs w:val="22"/>
        </w:rPr>
      </w:pPr>
      <w:r>
        <w:rPr>
          <w:rFonts w:ascii="Rubik" w:hAnsi="Rubik" w:cs="Rubik"/>
          <w:sz w:val="22"/>
          <w:szCs w:val="22"/>
        </w:rPr>
        <w:t>Reimbursing reasonable</w:t>
      </w:r>
      <w:r w:rsidRPr="00D31FED">
        <w:rPr>
          <w:rFonts w:ascii="Rubik" w:hAnsi="Rubik" w:cs="Rubik"/>
          <w:sz w:val="22"/>
          <w:szCs w:val="22"/>
        </w:rPr>
        <w:t xml:space="preserve"> </w:t>
      </w:r>
      <w:r>
        <w:rPr>
          <w:rFonts w:ascii="Rubik" w:hAnsi="Rubik" w:cs="Rubik"/>
          <w:sz w:val="22"/>
          <w:szCs w:val="22"/>
        </w:rPr>
        <w:t xml:space="preserve">return </w:t>
      </w:r>
      <w:r w:rsidRPr="00D31FED">
        <w:rPr>
          <w:rFonts w:ascii="Rubik" w:hAnsi="Rubik" w:cs="Rubik"/>
          <w:sz w:val="22"/>
          <w:szCs w:val="22"/>
        </w:rPr>
        <w:t>travel costs for interviews</w:t>
      </w:r>
      <w:r>
        <w:rPr>
          <w:rFonts w:ascii="Rubik" w:hAnsi="Rubik" w:cs="Rubik"/>
          <w:sz w:val="22"/>
          <w:szCs w:val="22"/>
        </w:rPr>
        <w:t xml:space="preserve"> (within London/neighbouring counties)</w:t>
      </w:r>
      <w:r w:rsidRPr="00D31FED">
        <w:rPr>
          <w:rFonts w:ascii="Rubik" w:hAnsi="Rubik" w:cs="Rubik"/>
          <w:sz w:val="22"/>
          <w:szCs w:val="22"/>
        </w:rPr>
        <w:t>.</w:t>
      </w:r>
    </w:p>
    <w:p w14:paraId="587A9579" w14:textId="77777777" w:rsidR="00042B69" w:rsidRPr="00D31FED" w:rsidRDefault="00042B69" w:rsidP="00042B69">
      <w:pPr>
        <w:pStyle w:val="ListParagraph"/>
        <w:numPr>
          <w:ilvl w:val="0"/>
          <w:numId w:val="5"/>
        </w:numPr>
        <w:contextualSpacing w:val="0"/>
        <w:rPr>
          <w:rFonts w:ascii="Rubik" w:hAnsi="Rubik" w:cs="Rubik"/>
          <w:sz w:val="22"/>
          <w:szCs w:val="22"/>
        </w:rPr>
      </w:pPr>
      <w:r w:rsidRPr="00D31FED">
        <w:rPr>
          <w:rFonts w:ascii="Rubik" w:hAnsi="Rubik" w:cs="Rubik"/>
          <w:sz w:val="22"/>
          <w:szCs w:val="22"/>
        </w:rPr>
        <w:t>Making reasonable adjustments – for example</w:t>
      </w:r>
      <w:r>
        <w:rPr>
          <w:rFonts w:ascii="Rubik" w:hAnsi="Rubik" w:cs="Rubik"/>
          <w:sz w:val="22"/>
          <w:szCs w:val="22"/>
        </w:rPr>
        <w:t>,</w:t>
      </w:r>
      <w:r w:rsidRPr="00D31FED">
        <w:rPr>
          <w:rFonts w:ascii="Rubik" w:hAnsi="Rubik" w:cs="Rubik"/>
          <w:sz w:val="22"/>
          <w:szCs w:val="22"/>
        </w:rPr>
        <w:t xml:space="preserve"> ensuring we have a sign language interpreter organised in advance if you would like them.</w:t>
      </w:r>
    </w:p>
    <w:p w14:paraId="71C523FD" w14:textId="77777777" w:rsidR="00042B69" w:rsidRPr="00D31FED" w:rsidRDefault="00042B69" w:rsidP="00042B69">
      <w:pPr>
        <w:pStyle w:val="ListParagraph"/>
        <w:numPr>
          <w:ilvl w:val="0"/>
          <w:numId w:val="5"/>
        </w:numPr>
        <w:contextualSpacing w:val="0"/>
        <w:rPr>
          <w:rFonts w:ascii="Rubik" w:hAnsi="Rubik" w:cs="Rubik"/>
          <w:sz w:val="22"/>
          <w:szCs w:val="22"/>
        </w:rPr>
      </w:pPr>
      <w:r w:rsidRPr="00D31FED">
        <w:rPr>
          <w:rFonts w:ascii="Rubik" w:hAnsi="Rubik" w:cs="Rubik"/>
          <w:sz w:val="22"/>
          <w:szCs w:val="22"/>
        </w:rPr>
        <w:t>Offering a guaranteed first stage interview for disabled candidates who meet the minimum requirements for the role.</w:t>
      </w:r>
    </w:p>
    <w:p w14:paraId="3302835E" w14:textId="77777777" w:rsidR="00042B69" w:rsidRPr="00D31FED" w:rsidRDefault="00042B69" w:rsidP="00042B69">
      <w:pPr>
        <w:pStyle w:val="ListParagraph"/>
        <w:contextualSpacing w:val="0"/>
        <w:rPr>
          <w:rFonts w:ascii="Rubik" w:hAnsi="Rubik" w:cs="Rubik"/>
          <w:sz w:val="22"/>
          <w:szCs w:val="22"/>
        </w:rPr>
      </w:pPr>
    </w:p>
    <w:p w14:paraId="54CAAD22" w14:textId="7A0227A1" w:rsidR="00BE0BF2" w:rsidRPr="001E04EB" w:rsidRDefault="00042B69" w:rsidP="00042B69">
      <w:pPr>
        <w:rPr>
          <w:rFonts w:ascii="Rubik" w:hAnsi="Rubik" w:cs="Rubik"/>
          <w:b/>
          <w:bCs/>
          <w:i/>
          <w:iCs/>
          <w:color w:val="0F2861"/>
          <w:sz w:val="40"/>
          <w:szCs w:val="40"/>
        </w:rPr>
      </w:pPr>
      <w:r w:rsidRPr="00D31FED">
        <w:rPr>
          <w:rFonts w:ascii="Rubik" w:hAnsi="Rubik" w:cs="Rubik"/>
          <w:sz w:val="22"/>
          <w:szCs w:val="22"/>
        </w:rPr>
        <w:t>If there is anything else you are concerned about or think we could provide, please let us know.</w:t>
      </w:r>
    </w:p>
    <w:p w14:paraId="61CD4F11" w14:textId="1E1521EB" w:rsidR="00BE0BF2" w:rsidRPr="001E04EB" w:rsidRDefault="009C3F1D" w:rsidP="006942E3">
      <w:pPr>
        <w:rPr>
          <w:rFonts w:ascii="Rubik" w:hAnsi="Rubik" w:cs="Rubik"/>
          <w:b/>
          <w:bCs/>
          <w:i/>
          <w:iCs/>
          <w:color w:val="0F2861"/>
          <w:sz w:val="40"/>
          <w:szCs w:val="40"/>
        </w:rPr>
      </w:pPr>
      <w:r w:rsidRPr="001E04EB">
        <w:rPr>
          <w:rFonts w:ascii="Rubik" w:hAnsi="Rubik" w:cs="Rubik"/>
          <w:b/>
          <w:bCs/>
          <w:i/>
          <w:iCs/>
          <w:noProof/>
          <w:color w:val="0F2861"/>
          <w:sz w:val="40"/>
          <w:szCs w:val="40"/>
        </w:rPr>
        <w:lastRenderedPageBreak/>
        <w:drawing>
          <wp:anchor distT="0" distB="0" distL="114300" distR="114300" simplePos="0" relativeHeight="251658752" behindDoc="1" locked="0" layoutInCell="1" allowOverlap="1" wp14:anchorId="3CB6F2D1" wp14:editId="081DC7A5">
            <wp:simplePos x="0" y="0"/>
            <wp:positionH relativeFrom="page">
              <wp:posOffset>6350</wp:posOffset>
            </wp:positionH>
            <wp:positionV relativeFrom="paragraph">
              <wp:posOffset>-1348105</wp:posOffset>
            </wp:positionV>
            <wp:extent cx="7555832" cy="10687763"/>
            <wp:effectExtent l="0" t="0" r="7620" b="0"/>
            <wp:wrapNone/>
            <wp:docPr id="3" name="Picture 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ign&#10;&#10;Description automatically generated"/>
                    <pic:cNvPicPr/>
                  </pic:nvPicPr>
                  <pic:blipFill>
                    <a:blip r:embed="rId11"/>
                    <a:stretch>
                      <a:fillRect/>
                    </a:stretch>
                  </pic:blipFill>
                  <pic:spPr>
                    <a:xfrm>
                      <a:off x="0" y="0"/>
                      <a:ext cx="7555832" cy="10687763"/>
                    </a:xfrm>
                    <a:prstGeom prst="rect">
                      <a:avLst/>
                    </a:prstGeom>
                  </pic:spPr>
                </pic:pic>
              </a:graphicData>
            </a:graphic>
            <wp14:sizeRelH relativeFrom="page">
              <wp14:pctWidth>0</wp14:pctWidth>
            </wp14:sizeRelH>
            <wp14:sizeRelV relativeFrom="page">
              <wp14:pctHeight>0</wp14:pctHeight>
            </wp14:sizeRelV>
          </wp:anchor>
        </w:drawing>
      </w:r>
    </w:p>
    <w:p w14:paraId="0A016117" w14:textId="2BC2FFC0" w:rsidR="00BE0BF2" w:rsidRPr="001E04EB" w:rsidRDefault="009C3F1D" w:rsidP="006942E3">
      <w:pPr>
        <w:rPr>
          <w:rFonts w:ascii="Rubik" w:hAnsi="Rubik" w:cs="Rubik"/>
          <w:b/>
          <w:bCs/>
          <w:i/>
          <w:iCs/>
          <w:color w:val="0F2861"/>
          <w:sz w:val="40"/>
          <w:szCs w:val="40"/>
        </w:rPr>
      </w:pPr>
      <w:r w:rsidRPr="001E04EB">
        <w:rPr>
          <w:rFonts w:ascii="Rubik" w:hAnsi="Rubik" w:cs="Rubik"/>
          <w:noProof/>
        </w:rPr>
        <mc:AlternateContent>
          <mc:Choice Requires="wps">
            <w:drawing>
              <wp:anchor distT="0" distB="0" distL="114300" distR="114300" simplePos="0" relativeHeight="251656704" behindDoc="0" locked="0" layoutInCell="1" allowOverlap="1" wp14:anchorId="2FB38EE0" wp14:editId="0702E751">
                <wp:simplePos x="0" y="0"/>
                <wp:positionH relativeFrom="margin">
                  <wp:posOffset>449580</wp:posOffset>
                </wp:positionH>
                <wp:positionV relativeFrom="paragraph">
                  <wp:posOffset>104775</wp:posOffset>
                </wp:positionV>
                <wp:extent cx="5500914" cy="7746023"/>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5500914" cy="7746023"/>
                        </a:xfrm>
                        <a:prstGeom prst="rect">
                          <a:avLst/>
                        </a:prstGeom>
                        <a:noFill/>
                        <a:ln w="6350">
                          <a:noFill/>
                        </a:ln>
                      </wps:spPr>
                      <wps:txbx>
                        <w:txbxContent>
                          <w:p w14:paraId="72277BF9" w14:textId="1C81F607" w:rsidR="009A72AA" w:rsidRDefault="005F6F1F" w:rsidP="009A72AA">
                            <w:pPr>
                              <w:tabs>
                                <w:tab w:val="left" w:pos="7700"/>
                              </w:tabs>
                              <w:jc w:val="center"/>
                              <w:rPr>
                                <w:rFonts w:ascii="Rubik Medium" w:hAnsi="Rubik Medium" w:cs="Rubik Medium"/>
                                <w:b/>
                                <w:bCs/>
                                <w:i/>
                                <w:iCs/>
                                <w:color w:val="0F2861"/>
                                <w:sz w:val="40"/>
                                <w:szCs w:val="40"/>
                              </w:rPr>
                            </w:pPr>
                            <w:r w:rsidRPr="009A72AA">
                              <w:rPr>
                                <w:rFonts w:ascii="Rubik Medium" w:hAnsi="Rubik Medium" w:cs="Rubik Medium"/>
                                <w:b/>
                                <w:bCs/>
                                <w:i/>
                                <w:iCs/>
                                <w:color w:val="0F2861"/>
                                <w:sz w:val="40"/>
                                <w:szCs w:val="40"/>
                              </w:rPr>
                              <w:t xml:space="preserve">OUR WORK IS GUIDED BY </w:t>
                            </w:r>
                            <w:r>
                              <w:rPr>
                                <w:rFonts w:ascii="Rubik Medium" w:hAnsi="Rubik Medium" w:cs="Rubik Medium"/>
                                <w:b/>
                                <w:bCs/>
                                <w:i/>
                                <w:iCs/>
                                <w:color w:val="0F2861"/>
                                <w:sz w:val="40"/>
                                <w:szCs w:val="40"/>
                              </w:rPr>
                              <w:t>THREE</w:t>
                            </w:r>
                            <w:r w:rsidRPr="009A72AA">
                              <w:rPr>
                                <w:rFonts w:ascii="Rubik Medium" w:hAnsi="Rubik Medium" w:cs="Rubik Medium"/>
                                <w:b/>
                                <w:bCs/>
                                <w:i/>
                                <w:iCs/>
                                <w:color w:val="0F2861"/>
                                <w:sz w:val="40"/>
                                <w:szCs w:val="40"/>
                              </w:rPr>
                              <w:t xml:space="preserve"> VALUES:</w:t>
                            </w:r>
                          </w:p>
                          <w:p w14:paraId="70C1FA81" w14:textId="77777777" w:rsidR="009A72AA" w:rsidRPr="005150AE" w:rsidRDefault="009A72AA" w:rsidP="009A72AA">
                            <w:pPr>
                              <w:tabs>
                                <w:tab w:val="left" w:pos="7700"/>
                              </w:tabs>
                              <w:jc w:val="center"/>
                              <w:rPr>
                                <w:rFonts w:ascii="Rubik Medium" w:hAnsi="Rubik Medium" w:cs="Rubik Medium"/>
                                <w:b/>
                                <w:bCs/>
                                <w:i/>
                                <w:iCs/>
                                <w:color w:val="0F2861"/>
                                <w:sz w:val="36"/>
                                <w:szCs w:val="36"/>
                              </w:rPr>
                            </w:pPr>
                          </w:p>
                          <w:p w14:paraId="0ADA13AF" w14:textId="704ADE0F" w:rsidR="00B502A7" w:rsidRPr="009A72AA" w:rsidRDefault="00B502A7" w:rsidP="009A72AA">
                            <w:pPr>
                              <w:tabs>
                                <w:tab w:val="left" w:pos="7700"/>
                              </w:tabs>
                              <w:spacing w:after="120"/>
                              <w:jc w:val="center"/>
                              <w:rPr>
                                <w:rFonts w:ascii="Rubik" w:hAnsi="Rubik" w:cs="Rubik"/>
                                <w:color w:val="FFFFFF" w:themeColor="background1"/>
                                <w:sz w:val="28"/>
                                <w:szCs w:val="2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champion</w:t>
                            </w:r>
                            <w:r w:rsidR="00225268">
                              <w:rPr>
                                <w:rFonts w:ascii="Rubik" w:hAnsi="Rubik" w:cs="Rubik"/>
                                <w:color w:val="FFFFFF" w:themeColor="background1"/>
                                <w:sz w:val="48"/>
                                <w:szCs w:val="48"/>
                              </w:rPr>
                              <w:t xml:space="preserve"> young people</w:t>
                            </w:r>
                          </w:p>
                          <w:p w14:paraId="2BCD81A7" w14:textId="1584EE4F" w:rsidR="009A72AA" w:rsidRPr="009A72AA" w:rsidRDefault="00F03D4B" w:rsidP="009A72AA">
                            <w:pPr>
                              <w:tabs>
                                <w:tab w:val="left" w:pos="7700"/>
                              </w:tabs>
                              <w:jc w:val="center"/>
                              <w:rPr>
                                <w:rFonts w:ascii="Rubik" w:hAnsi="Rubik" w:cs="Rubik"/>
                                <w:color w:val="000000" w:themeColor="text1"/>
                                <w:sz w:val="28"/>
                                <w:szCs w:val="28"/>
                              </w:rPr>
                            </w:pPr>
                            <w:r>
                              <w:rPr>
                                <w:rFonts w:ascii="Rubik" w:hAnsi="Rubik" w:cs="Rubik"/>
                                <w:noProof/>
                                <w:color w:val="000000" w:themeColor="text1"/>
                                <w:sz w:val="28"/>
                                <w:szCs w:val="28"/>
                              </w:rPr>
                              <w:drawing>
                                <wp:inline distT="0" distB="0" distL="0" distR="0" wp14:anchorId="27B7154E" wp14:editId="7C0CBB02">
                                  <wp:extent cx="2074984" cy="1674575"/>
                                  <wp:effectExtent l="0" t="0" r="1905" b="1905"/>
                                  <wp:docPr id="1141610989" name="Picture 1" descr="A person standing in front of a phone bo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10989" name="Picture 1" descr="A person standing in front of a phone booth&#10;&#10;Description automatically generated"/>
                                          <pic:cNvPicPr/>
                                        </pic:nvPicPr>
                                        <pic:blipFill>
                                          <a:blip r:embed="rId15"/>
                                          <a:stretch>
                                            <a:fillRect/>
                                          </a:stretch>
                                        </pic:blipFill>
                                        <pic:spPr>
                                          <a:xfrm>
                                            <a:off x="0" y="0"/>
                                            <a:ext cx="2079401" cy="1678140"/>
                                          </a:xfrm>
                                          <a:prstGeom prst="rect">
                                            <a:avLst/>
                                          </a:prstGeom>
                                        </pic:spPr>
                                      </pic:pic>
                                    </a:graphicData>
                                  </a:graphic>
                                </wp:inline>
                              </w:drawing>
                            </w:r>
                          </w:p>
                          <w:p w14:paraId="7549EB50" w14:textId="793DF7A7" w:rsidR="009A72AA" w:rsidRDefault="009A72AA" w:rsidP="009A72AA">
                            <w:pPr>
                              <w:tabs>
                                <w:tab w:val="left" w:pos="7700"/>
                              </w:tabs>
                              <w:spacing w:after="120"/>
                              <w:jc w:val="center"/>
                              <w:rPr>
                                <w:rFonts w:ascii="Rubik" w:hAnsi="Rubik" w:cs="Rubik"/>
                                <w:b/>
                                <w:bCs/>
                                <w:color w:val="FFFFFF" w:themeColor="background1"/>
                                <w:sz w:val="48"/>
                                <w:szCs w:val="4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collaborate</w:t>
                            </w:r>
                            <w:r w:rsidR="00225268">
                              <w:rPr>
                                <w:rFonts w:ascii="Rubik" w:hAnsi="Rubik" w:cs="Rubik"/>
                                <w:color w:val="FFFFFF" w:themeColor="background1"/>
                                <w:sz w:val="48"/>
                                <w:szCs w:val="48"/>
                              </w:rPr>
                              <w:t xml:space="preserve"> for </w:t>
                            </w:r>
                            <w:r w:rsidR="00225268" w:rsidRPr="00225268">
                              <w:rPr>
                                <w:rFonts w:ascii="Rubik" w:hAnsi="Rubik" w:cs="Rubik"/>
                                <w:b/>
                                <w:bCs/>
                                <w:color w:val="FFFFFF" w:themeColor="background1"/>
                                <w:sz w:val="48"/>
                                <w:szCs w:val="48"/>
                              </w:rPr>
                              <w:t>impact</w:t>
                            </w:r>
                          </w:p>
                          <w:p w14:paraId="3BA65F0D" w14:textId="3F8E86C9" w:rsidR="009A72AA" w:rsidRPr="0076015F" w:rsidRDefault="007444EE" w:rsidP="0076015F">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59D59865" wp14:editId="7244508D">
                                  <wp:extent cx="2074272" cy="1673824"/>
                                  <wp:effectExtent l="0" t="0" r="0" b="0"/>
                                  <wp:docPr id="1794947227" name="Picture 3" descr="A person in a blue jacket and hat standing in a yellow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47227" name="Picture 3" descr="A person in a blue jacket and hat standing in a yellow door&#10;&#10;Description automatically generated"/>
                                          <pic:cNvPicPr/>
                                        </pic:nvPicPr>
                                        <pic:blipFill>
                                          <a:blip r:embed="rId16"/>
                                          <a:stretch>
                                            <a:fillRect/>
                                          </a:stretch>
                                        </pic:blipFill>
                                        <pic:spPr>
                                          <a:xfrm>
                                            <a:off x="0" y="0"/>
                                            <a:ext cx="2074272" cy="1673824"/>
                                          </a:xfrm>
                                          <a:prstGeom prst="rect">
                                            <a:avLst/>
                                          </a:prstGeom>
                                        </pic:spPr>
                                      </pic:pic>
                                    </a:graphicData>
                                  </a:graphic>
                                </wp:inline>
                              </w:drawing>
                            </w:r>
                          </w:p>
                          <w:p w14:paraId="75601330" w14:textId="36789B0A" w:rsidR="009A72AA" w:rsidRDefault="009A72AA" w:rsidP="009A72AA">
                            <w:pPr>
                              <w:tabs>
                                <w:tab w:val="left" w:pos="7700"/>
                              </w:tabs>
                              <w:spacing w:after="120"/>
                              <w:jc w:val="center"/>
                              <w:rPr>
                                <w:rFonts w:ascii="Rubik" w:hAnsi="Rubik" w:cs="Rubik"/>
                                <w:color w:val="FFFFFF" w:themeColor="background1"/>
                                <w:sz w:val="48"/>
                                <w:szCs w:val="48"/>
                              </w:rPr>
                            </w:pPr>
                            <w:r w:rsidRPr="009A72AA">
                              <w:rPr>
                                <w:rFonts w:ascii="Rubik" w:hAnsi="Rubik" w:cs="Rubik"/>
                                <w:color w:val="FFFFFF" w:themeColor="background1"/>
                                <w:sz w:val="48"/>
                                <w:szCs w:val="48"/>
                              </w:rPr>
                              <w:t xml:space="preserve">We </w:t>
                            </w:r>
                            <w:r w:rsidR="00225268">
                              <w:rPr>
                                <w:rFonts w:ascii="Rubik" w:hAnsi="Rubik" w:cs="Rubik"/>
                                <w:color w:val="FFFFFF" w:themeColor="background1"/>
                                <w:sz w:val="48"/>
                                <w:szCs w:val="48"/>
                              </w:rPr>
                              <w:t xml:space="preserve">are </w:t>
                            </w:r>
                            <w:r w:rsidR="00225268" w:rsidRPr="00225268">
                              <w:rPr>
                                <w:rFonts w:ascii="Rubik" w:hAnsi="Rubik" w:cs="Rubik"/>
                                <w:b/>
                                <w:bCs/>
                                <w:color w:val="FFFFFF" w:themeColor="background1"/>
                                <w:sz w:val="48"/>
                                <w:szCs w:val="48"/>
                              </w:rPr>
                              <w:t>determined</w:t>
                            </w:r>
                            <w:r w:rsidR="00225268">
                              <w:rPr>
                                <w:rFonts w:ascii="Rubik" w:hAnsi="Rubik" w:cs="Rubik"/>
                                <w:color w:val="FFFFFF" w:themeColor="background1"/>
                                <w:sz w:val="48"/>
                                <w:szCs w:val="48"/>
                              </w:rPr>
                              <w:t xml:space="preserve"> to find a way</w:t>
                            </w:r>
                          </w:p>
                          <w:p w14:paraId="249B0742" w14:textId="4021A4F1" w:rsidR="0076015F" w:rsidRPr="009A72AA" w:rsidRDefault="007444EE" w:rsidP="009A72AA">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14B2293B" wp14:editId="527842DF">
                                  <wp:extent cx="3333036" cy="1918335"/>
                                  <wp:effectExtent l="0" t="0" r="0" b="0"/>
                                  <wp:docPr id="358222794" name="Picture 2" descr="A couple of people sitting on a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22794" name="Picture 2" descr="A couple of people sitting on a blanket&#10;&#10;Description automatically generated"/>
                                          <pic:cNvPicPr/>
                                        </pic:nvPicPr>
                                        <pic:blipFill rotWithShape="1">
                                          <a:blip r:embed="rId17"/>
                                          <a:srcRect t="28682"/>
                                          <a:stretch>
                                            <a:fillRect/>
                                          </a:stretch>
                                        </pic:blipFill>
                                        <pic:spPr bwMode="auto">
                                          <a:xfrm>
                                            <a:off x="0" y="0"/>
                                            <a:ext cx="3340586" cy="1922680"/>
                                          </a:xfrm>
                                          <a:prstGeom prst="rect">
                                            <a:avLst/>
                                          </a:prstGeom>
                                          <a:ln>
                                            <a:noFill/>
                                          </a:ln>
                                          <a:extLst>
                                            <a:ext uri="{53640926-AAD7-44D8-BBD7-CCE9431645EC}">
                                              <a14:shadowObscured xmlns:a14="http://schemas.microsoft.com/office/drawing/2010/main"/>
                                            </a:ext>
                                          </a:extLst>
                                        </pic:spPr>
                                      </pic:pic>
                                    </a:graphicData>
                                  </a:graphic>
                                </wp:inline>
                              </w:drawing>
                            </w:r>
                          </w:p>
                          <w:p w14:paraId="1EE62457" w14:textId="77777777" w:rsidR="009A72AA" w:rsidRPr="009A72AA" w:rsidRDefault="009A72AA" w:rsidP="00F03D4B">
                            <w:pPr>
                              <w:rPr>
                                <w:rFonts w:ascii="Rubik" w:hAnsi="Rubik" w:cs="Rubik"/>
                              </w:rPr>
                            </w:pPr>
                          </w:p>
                          <w:p w14:paraId="45FA52F9" w14:textId="77777777" w:rsidR="009A72AA" w:rsidRPr="009A72AA" w:rsidRDefault="009A72AA" w:rsidP="009A72AA">
                            <w:pPr>
                              <w:tabs>
                                <w:tab w:val="left" w:pos="7700"/>
                              </w:tabs>
                              <w:jc w:val="center"/>
                              <w:rPr>
                                <w:rFonts w:ascii="Rubik" w:hAnsi="Rubik" w:cs="Rubi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38EE0" id="Text Box 9" o:spid="_x0000_s1031" type="#_x0000_t202" style="position:absolute;margin-left:35.4pt;margin-top:8.25pt;width:433.15pt;height:609.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kSGwIAADQ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" filled="f" stroked="f" strokeweight=".5pt">
                <v:textbox>
                  <w:txbxContent>
                    <w:p w14:paraId="72277BF9" w14:textId="1C81F607" w:rsidR="009A72AA" w:rsidRDefault="005F6F1F" w:rsidP="009A72AA">
                      <w:pPr>
                        <w:tabs>
                          <w:tab w:val="left" w:pos="7700"/>
                        </w:tabs>
                        <w:jc w:val="center"/>
                        <w:rPr>
                          <w:rFonts w:ascii="Rubik Medium" w:hAnsi="Rubik Medium" w:cs="Rubik Medium"/>
                          <w:b/>
                          <w:bCs/>
                          <w:i/>
                          <w:iCs/>
                          <w:color w:val="0F2861"/>
                          <w:sz w:val="40"/>
                          <w:szCs w:val="40"/>
                        </w:rPr>
                      </w:pPr>
                      <w:r w:rsidRPr="009A72AA">
                        <w:rPr>
                          <w:rFonts w:ascii="Rubik Medium" w:hAnsi="Rubik Medium" w:cs="Rubik Medium"/>
                          <w:b/>
                          <w:bCs/>
                          <w:i/>
                          <w:iCs/>
                          <w:color w:val="0F2861"/>
                          <w:sz w:val="40"/>
                          <w:szCs w:val="40"/>
                        </w:rPr>
                        <w:t xml:space="preserve">OUR WORK IS GUIDED BY </w:t>
                      </w:r>
                      <w:r>
                        <w:rPr>
                          <w:rFonts w:ascii="Rubik Medium" w:hAnsi="Rubik Medium" w:cs="Rubik Medium"/>
                          <w:b/>
                          <w:bCs/>
                          <w:i/>
                          <w:iCs/>
                          <w:color w:val="0F2861"/>
                          <w:sz w:val="40"/>
                          <w:szCs w:val="40"/>
                        </w:rPr>
                        <w:t>THREE</w:t>
                      </w:r>
                      <w:r w:rsidRPr="009A72AA">
                        <w:rPr>
                          <w:rFonts w:ascii="Rubik Medium" w:hAnsi="Rubik Medium" w:cs="Rubik Medium"/>
                          <w:b/>
                          <w:bCs/>
                          <w:i/>
                          <w:iCs/>
                          <w:color w:val="0F2861"/>
                          <w:sz w:val="40"/>
                          <w:szCs w:val="40"/>
                        </w:rPr>
                        <w:t xml:space="preserve"> VALUES:</w:t>
                      </w:r>
                    </w:p>
                    <w:p w14:paraId="70C1FA81" w14:textId="77777777" w:rsidR="009A72AA" w:rsidRPr="005150AE" w:rsidRDefault="009A72AA" w:rsidP="009A72AA">
                      <w:pPr>
                        <w:tabs>
                          <w:tab w:val="left" w:pos="7700"/>
                        </w:tabs>
                        <w:jc w:val="center"/>
                        <w:rPr>
                          <w:rFonts w:ascii="Rubik Medium" w:hAnsi="Rubik Medium" w:cs="Rubik Medium"/>
                          <w:b/>
                          <w:bCs/>
                          <w:i/>
                          <w:iCs/>
                          <w:color w:val="0F2861"/>
                          <w:sz w:val="36"/>
                          <w:szCs w:val="36"/>
                        </w:rPr>
                      </w:pPr>
                    </w:p>
                    <w:p w14:paraId="0ADA13AF" w14:textId="704ADE0F" w:rsidR="00B502A7" w:rsidRPr="009A72AA" w:rsidRDefault="00B502A7" w:rsidP="009A72AA">
                      <w:pPr>
                        <w:tabs>
                          <w:tab w:val="left" w:pos="7700"/>
                        </w:tabs>
                        <w:spacing w:after="120"/>
                        <w:jc w:val="center"/>
                        <w:rPr>
                          <w:rFonts w:ascii="Rubik" w:hAnsi="Rubik" w:cs="Rubik"/>
                          <w:color w:val="FFFFFF" w:themeColor="background1"/>
                          <w:sz w:val="28"/>
                          <w:szCs w:val="2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champion</w:t>
                      </w:r>
                      <w:r w:rsidR="00225268">
                        <w:rPr>
                          <w:rFonts w:ascii="Rubik" w:hAnsi="Rubik" w:cs="Rubik"/>
                          <w:color w:val="FFFFFF" w:themeColor="background1"/>
                          <w:sz w:val="48"/>
                          <w:szCs w:val="48"/>
                        </w:rPr>
                        <w:t xml:space="preserve"> young people</w:t>
                      </w:r>
                    </w:p>
                    <w:p w14:paraId="2BCD81A7" w14:textId="1584EE4F" w:rsidR="009A72AA" w:rsidRPr="009A72AA" w:rsidRDefault="00F03D4B" w:rsidP="009A72AA">
                      <w:pPr>
                        <w:tabs>
                          <w:tab w:val="left" w:pos="7700"/>
                        </w:tabs>
                        <w:jc w:val="center"/>
                        <w:rPr>
                          <w:rFonts w:ascii="Rubik" w:hAnsi="Rubik" w:cs="Rubik"/>
                          <w:color w:val="000000" w:themeColor="text1"/>
                          <w:sz w:val="28"/>
                          <w:szCs w:val="28"/>
                        </w:rPr>
                      </w:pPr>
                      <w:r>
                        <w:rPr>
                          <w:rFonts w:ascii="Rubik" w:hAnsi="Rubik" w:cs="Rubik"/>
                          <w:noProof/>
                          <w:color w:val="000000" w:themeColor="text1"/>
                          <w:sz w:val="28"/>
                          <w:szCs w:val="28"/>
                        </w:rPr>
                        <w:drawing>
                          <wp:inline distT="0" distB="0" distL="0" distR="0" wp14:anchorId="27B7154E" wp14:editId="7C0CBB02">
                            <wp:extent cx="2074984" cy="1674575"/>
                            <wp:effectExtent l="0" t="0" r="1905" b="1905"/>
                            <wp:docPr id="1141610989" name="Picture 1" descr="A person standing in front of a phone bo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10989" name="Picture 1" descr="A person standing in front of a phone booth&#10;&#10;Description automatically generated"/>
                                    <pic:cNvPicPr/>
                                  </pic:nvPicPr>
                                  <pic:blipFill>
                                    <a:blip r:embed="rId15"/>
                                    <a:stretch>
                                      <a:fillRect/>
                                    </a:stretch>
                                  </pic:blipFill>
                                  <pic:spPr>
                                    <a:xfrm>
                                      <a:off x="0" y="0"/>
                                      <a:ext cx="2079401" cy="1678140"/>
                                    </a:xfrm>
                                    <a:prstGeom prst="rect">
                                      <a:avLst/>
                                    </a:prstGeom>
                                  </pic:spPr>
                                </pic:pic>
                              </a:graphicData>
                            </a:graphic>
                          </wp:inline>
                        </w:drawing>
                      </w:r>
                    </w:p>
                    <w:p w14:paraId="7549EB50" w14:textId="793DF7A7" w:rsidR="009A72AA" w:rsidRDefault="009A72AA" w:rsidP="009A72AA">
                      <w:pPr>
                        <w:tabs>
                          <w:tab w:val="left" w:pos="7700"/>
                        </w:tabs>
                        <w:spacing w:after="120"/>
                        <w:jc w:val="center"/>
                        <w:rPr>
                          <w:rFonts w:ascii="Rubik" w:hAnsi="Rubik" w:cs="Rubik"/>
                          <w:b/>
                          <w:bCs/>
                          <w:color w:val="FFFFFF" w:themeColor="background1"/>
                          <w:sz w:val="48"/>
                          <w:szCs w:val="48"/>
                        </w:rPr>
                      </w:pPr>
                      <w:r w:rsidRPr="009A72AA">
                        <w:rPr>
                          <w:rFonts w:ascii="Rubik" w:hAnsi="Rubik" w:cs="Rubik"/>
                          <w:color w:val="FFFFFF" w:themeColor="background1"/>
                          <w:sz w:val="48"/>
                          <w:szCs w:val="48"/>
                        </w:rPr>
                        <w:t xml:space="preserve">We </w:t>
                      </w:r>
                      <w:r w:rsidR="00225268" w:rsidRPr="00225268">
                        <w:rPr>
                          <w:rFonts w:ascii="Rubik" w:hAnsi="Rubik" w:cs="Rubik"/>
                          <w:b/>
                          <w:bCs/>
                          <w:color w:val="FFFFFF" w:themeColor="background1"/>
                          <w:sz w:val="48"/>
                          <w:szCs w:val="48"/>
                        </w:rPr>
                        <w:t>collaborate</w:t>
                      </w:r>
                      <w:r w:rsidR="00225268">
                        <w:rPr>
                          <w:rFonts w:ascii="Rubik" w:hAnsi="Rubik" w:cs="Rubik"/>
                          <w:color w:val="FFFFFF" w:themeColor="background1"/>
                          <w:sz w:val="48"/>
                          <w:szCs w:val="48"/>
                        </w:rPr>
                        <w:t xml:space="preserve"> for </w:t>
                      </w:r>
                      <w:r w:rsidR="00225268" w:rsidRPr="00225268">
                        <w:rPr>
                          <w:rFonts w:ascii="Rubik" w:hAnsi="Rubik" w:cs="Rubik"/>
                          <w:b/>
                          <w:bCs/>
                          <w:color w:val="FFFFFF" w:themeColor="background1"/>
                          <w:sz w:val="48"/>
                          <w:szCs w:val="48"/>
                        </w:rPr>
                        <w:t>impact</w:t>
                      </w:r>
                    </w:p>
                    <w:p w14:paraId="3BA65F0D" w14:textId="3F8E86C9" w:rsidR="009A72AA" w:rsidRPr="0076015F" w:rsidRDefault="007444EE" w:rsidP="0076015F">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59D59865" wp14:editId="7244508D">
                            <wp:extent cx="2074272" cy="1673824"/>
                            <wp:effectExtent l="0" t="0" r="0" b="0"/>
                            <wp:docPr id="1794947227" name="Picture 3" descr="A person in a blue jacket and hat standing in a yellow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47227" name="Picture 3" descr="A person in a blue jacket and hat standing in a yellow door&#10;&#10;Description automatically generated"/>
                                    <pic:cNvPicPr/>
                                  </pic:nvPicPr>
                                  <pic:blipFill>
                                    <a:blip r:embed="rId16"/>
                                    <a:stretch>
                                      <a:fillRect/>
                                    </a:stretch>
                                  </pic:blipFill>
                                  <pic:spPr>
                                    <a:xfrm>
                                      <a:off x="0" y="0"/>
                                      <a:ext cx="2074272" cy="1673824"/>
                                    </a:xfrm>
                                    <a:prstGeom prst="rect">
                                      <a:avLst/>
                                    </a:prstGeom>
                                  </pic:spPr>
                                </pic:pic>
                              </a:graphicData>
                            </a:graphic>
                          </wp:inline>
                        </w:drawing>
                      </w:r>
                    </w:p>
                    <w:p w14:paraId="75601330" w14:textId="36789B0A" w:rsidR="009A72AA" w:rsidRDefault="009A72AA" w:rsidP="009A72AA">
                      <w:pPr>
                        <w:tabs>
                          <w:tab w:val="left" w:pos="7700"/>
                        </w:tabs>
                        <w:spacing w:after="120"/>
                        <w:jc w:val="center"/>
                        <w:rPr>
                          <w:rFonts w:ascii="Rubik" w:hAnsi="Rubik" w:cs="Rubik"/>
                          <w:color w:val="FFFFFF" w:themeColor="background1"/>
                          <w:sz w:val="48"/>
                          <w:szCs w:val="48"/>
                        </w:rPr>
                      </w:pPr>
                      <w:r w:rsidRPr="009A72AA">
                        <w:rPr>
                          <w:rFonts w:ascii="Rubik" w:hAnsi="Rubik" w:cs="Rubik"/>
                          <w:color w:val="FFFFFF" w:themeColor="background1"/>
                          <w:sz w:val="48"/>
                          <w:szCs w:val="48"/>
                        </w:rPr>
                        <w:t xml:space="preserve">We </w:t>
                      </w:r>
                      <w:r w:rsidR="00225268">
                        <w:rPr>
                          <w:rFonts w:ascii="Rubik" w:hAnsi="Rubik" w:cs="Rubik"/>
                          <w:color w:val="FFFFFF" w:themeColor="background1"/>
                          <w:sz w:val="48"/>
                          <w:szCs w:val="48"/>
                        </w:rPr>
                        <w:t xml:space="preserve">are </w:t>
                      </w:r>
                      <w:r w:rsidR="00225268" w:rsidRPr="00225268">
                        <w:rPr>
                          <w:rFonts w:ascii="Rubik" w:hAnsi="Rubik" w:cs="Rubik"/>
                          <w:b/>
                          <w:bCs/>
                          <w:color w:val="FFFFFF" w:themeColor="background1"/>
                          <w:sz w:val="48"/>
                          <w:szCs w:val="48"/>
                        </w:rPr>
                        <w:t>determined</w:t>
                      </w:r>
                      <w:r w:rsidR="00225268">
                        <w:rPr>
                          <w:rFonts w:ascii="Rubik" w:hAnsi="Rubik" w:cs="Rubik"/>
                          <w:color w:val="FFFFFF" w:themeColor="background1"/>
                          <w:sz w:val="48"/>
                          <w:szCs w:val="48"/>
                        </w:rPr>
                        <w:t xml:space="preserve"> to find a way</w:t>
                      </w:r>
                    </w:p>
                    <w:p w14:paraId="249B0742" w14:textId="4021A4F1" w:rsidR="0076015F" w:rsidRPr="009A72AA" w:rsidRDefault="007444EE" w:rsidP="009A72AA">
                      <w:pPr>
                        <w:tabs>
                          <w:tab w:val="left" w:pos="7700"/>
                        </w:tabs>
                        <w:spacing w:after="120"/>
                        <w:jc w:val="center"/>
                        <w:rPr>
                          <w:rFonts w:ascii="Rubik" w:hAnsi="Rubik" w:cs="Rubik"/>
                          <w:color w:val="FFFFFF" w:themeColor="background1"/>
                          <w:sz w:val="48"/>
                          <w:szCs w:val="48"/>
                        </w:rPr>
                      </w:pPr>
                      <w:r>
                        <w:rPr>
                          <w:rFonts w:ascii="Rubik" w:hAnsi="Rubik" w:cs="Rubik"/>
                          <w:noProof/>
                          <w:color w:val="FFFFFF" w:themeColor="background1"/>
                          <w:sz w:val="48"/>
                          <w:szCs w:val="48"/>
                        </w:rPr>
                        <w:drawing>
                          <wp:inline distT="0" distB="0" distL="0" distR="0" wp14:anchorId="14B2293B" wp14:editId="527842DF">
                            <wp:extent cx="3333036" cy="1918335"/>
                            <wp:effectExtent l="0" t="0" r="0" b="0"/>
                            <wp:docPr id="358222794" name="Picture 2" descr="A couple of people sitting on a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22794" name="Picture 2" descr="A couple of people sitting on a blanket&#10;&#10;Description automatically generated"/>
                                    <pic:cNvPicPr/>
                                  </pic:nvPicPr>
                                  <pic:blipFill rotWithShape="1">
                                    <a:blip r:embed="rId17"/>
                                    <a:srcRect t="28682"/>
                                    <a:stretch>
                                      <a:fillRect/>
                                    </a:stretch>
                                  </pic:blipFill>
                                  <pic:spPr bwMode="auto">
                                    <a:xfrm>
                                      <a:off x="0" y="0"/>
                                      <a:ext cx="3340586" cy="1922680"/>
                                    </a:xfrm>
                                    <a:prstGeom prst="rect">
                                      <a:avLst/>
                                    </a:prstGeom>
                                    <a:ln>
                                      <a:noFill/>
                                    </a:ln>
                                    <a:extLst>
                                      <a:ext uri="{53640926-AAD7-44D8-BBD7-CCE9431645EC}">
                                        <a14:shadowObscured xmlns:a14="http://schemas.microsoft.com/office/drawing/2010/main"/>
                                      </a:ext>
                                    </a:extLst>
                                  </pic:spPr>
                                </pic:pic>
                              </a:graphicData>
                            </a:graphic>
                          </wp:inline>
                        </w:drawing>
                      </w:r>
                    </w:p>
                    <w:p w14:paraId="1EE62457" w14:textId="77777777" w:rsidR="009A72AA" w:rsidRPr="009A72AA" w:rsidRDefault="009A72AA" w:rsidP="00F03D4B">
                      <w:pPr>
                        <w:rPr>
                          <w:rFonts w:ascii="Rubik" w:hAnsi="Rubik" w:cs="Rubik"/>
                        </w:rPr>
                      </w:pPr>
                    </w:p>
                    <w:p w14:paraId="45FA52F9" w14:textId="77777777" w:rsidR="009A72AA" w:rsidRPr="009A72AA" w:rsidRDefault="009A72AA" w:rsidP="009A72AA">
                      <w:pPr>
                        <w:tabs>
                          <w:tab w:val="left" w:pos="7700"/>
                        </w:tabs>
                        <w:jc w:val="center"/>
                        <w:rPr>
                          <w:rFonts w:ascii="Rubik" w:hAnsi="Rubik" w:cs="Rubik"/>
                        </w:rPr>
                      </w:pPr>
                    </w:p>
                  </w:txbxContent>
                </v:textbox>
                <w10:wrap anchorx="margin"/>
              </v:shape>
            </w:pict>
          </mc:Fallback>
        </mc:AlternateContent>
      </w:r>
    </w:p>
    <w:p w14:paraId="156B0958" w14:textId="77777777" w:rsidR="00BE0BF2" w:rsidRPr="001E04EB" w:rsidRDefault="00BE0BF2" w:rsidP="006942E3">
      <w:pPr>
        <w:rPr>
          <w:rFonts w:ascii="Rubik" w:hAnsi="Rubik" w:cs="Rubik"/>
          <w:b/>
          <w:bCs/>
          <w:i/>
          <w:iCs/>
          <w:color w:val="0F2861"/>
          <w:sz w:val="40"/>
          <w:szCs w:val="40"/>
        </w:rPr>
      </w:pPr>
    </w:p>
    <w:p w14:paraId="5C5BC741" w14:textId="77777777" w:rsidR="00BE0BF2" w:rsidRPr="001E04EB" w:rsidRDefault="00BE0BF2" w:rsidP="006942E3">
      <w:pPr>
        <w:rPr>
          <w:rFonts w:ascii="Rubik" w:hAnsi="Rubik" w:cs="Rubik"/>
          <w:b/>
          <w:bCs/>
          <w:i/>
          <w:iCs/>
          <w:color w:val="0F2861"/>
          <w:sz w:val="40"/>
          <w:szCs w:val="40"/>
        </w:rPr>
      </w:pPr>
    </w:p>
    <w:p w14:paraId="0B279448" w14:textId="3BB3EA2D" w:rsidR="00BE0BF2" w:rsidRPr="001E04EB" w:rsidRDefault="00BE0BF2" w:rsidP="006942E3">
      <w:pPr>
        <w:rPr>
          <w:rFonts w:ascii="Rubik" w:hAnsi="Rubik" w:cs="Rubik"/>
          <w:b/>
          <w:bCs/>
          <w:i/>
          <w:iCs/>
          <w:color w:val="0F2861"/>
          <w:sz w:val="40"/>
          <w:szCs w:val="40"/>
        </w:rPr>
      </w:pPr>
    </w:p>
    <w:p w14:paraId="57A39DBA" w14:textId="1FFABE59" w:rsidR="00BE0BF2" w:rsidRPr="001E04EB" w:rsidRDefault="00BE0BF2" w:rsidP="006942E3">
      <w:pPr>
        <w:rPr>
          <w:rFonts w:ascii="Rubik" w:hAnsi="Rubik" w:cs="Rubik"/>
          <w:b/>
          <w:bCs/>
          <w:i/>
          <w:iCs/>
          <w:color w:val="0F2861"/>
          <w:sz w:val="40"/>
          <w:szCs w:val="40"/>
        </w:rPr>
      </w:pPr>
    </w:p>
    <w:p w14:paraId="4304B913" w14:textId="6E8A9852" w:rsidR="00BE0BF2" w:rsidRPr="001E04EB" w:rsidRDefault="00BE0BF2" w:rsidP="006942E3">
      <w:pPr>
        <w:rPr>
          <w:rFonts w:ascii="Rubik" w:hAnsi="Rubik" w:cs="Rubik"/>
          <w:b/>
          <w:bCs/>
          <w:i/>
          <w:iCs/>
          <w:color w:val="0F2861"/>
          <w:sz w:val="40"/>
          <w:szCs w:val="40"/>
        </w:rPr>
      </w:pPr>
    </w:p>
    <w:p w14:paraId="6517C6C4" w14:textId="7517EC84" w:rsidR="00BE0BF2" w:rsidRPr="001E04EB" w:rsidRDefault="00BE0BF2" w:rsidP="006942E3">
      <w:pPr>
        <w:rPr>
          <w:rFonts w:ascii="Rubik" w:hAnsi="Rubik" w:cs="Rubik"/>
          <w:b/>
          <w:bCs/>
          <w:i/>
          <w:iCs/>
          <w:color w:val="0F2861"/>
          <w:sz w:val="40"/>
          <w:szCs w:val="40"/>
        </w:rPr>
      </w:pPr>
    </w:p>
    <w:p w14:paraId="65AAD78B" w14:textId="77777777" w:rsidR="00BE0BF2" w:rsidRPr="001E04EB" w:rsidRDefault="00BE0BF2" w:rsidP="006942E3">
      <w:pPr>
        <w:rPr>
          <w:rFonts w:ascii="Rubik" w:hAnsi="Rubik" w:cs="Rubik"/>
          <w:b/>
          <w:bCs/>
          <w:i/>
          <w:iCs/>
          <w:color w:val="0F2861"/>
          <w:sz w:val="40"/>
          <w:szCs w:val="40"/>
        </w:rPr>
      </w:pPr>
    </w:p>
    <w:p w14:paraId="57578840" w14:textId="77777777" w:rsidR="00BE0BF2" w:rsidRPr="001E04EB" w:rsidRDefault="00BE0BF2" w:rsidP="006942E3">
      <w:pPr>
        <w:rPr>
          <w:rFonts w:ascii="Rubik" w:hAnsi="Rubik" w:cs="Rubik"/>
          <w:b/>
          <w:bCs/>
          <w:i/>
          <w:iCs/>
          <w:color w:val="0F2861"/>
          <w:sz w:val="40"/>
          <w:szCs w:val="40"/>
        </w:rPr>
      </w:pPr>
    </w:p>
    <w:p w14:paraId="765DA824" w14:textId="77777777" w:rsidR="00BE0BF2" w:rsidRPr="001E04EB" w:rsidRDefault="00BE0BF2" w:rsidP="006942E3">
      <w:pPr>
        <w:rPr>
          <w:rFonts w:ascii="Rubik" w:hAnsi="Rubik" w:cs="Rubik"/>
          <w:b/>
          <w:bCs/>
          <w:i/>
          <w:iCs/>
          <w:color w:val="0F2861"/>
          <w:sz w:val="40"/>
          <w:szCs w:val="40"/>
        </w:rPr>
      </w:pPr>
    </w:p>
    <w:p w14:paraId="14C8DDC6" w14:textId="7B2FEE45" w:rsidR="00BE0BF2" w:rsidRPr="001E04EB" w:rsidRDefault="00BE0BF2" w:rsidP="006942E3">
      <w:pPr>
        <w:rPr>
          <w:rFonts w:ascii="Rubik" w:hAnsi="Rubik" w:cs="Rubik"/>
          <w:b/>
          <w:bCs/>
          <w:i/>
          <w:iCs/>
          <w:color w:val="0F2861"/>
          <w:sz w:val="40"/>
          <w:szCs w:val="40"/>
        </w:rPr>
      </w:pPr>
    </w:p>
    <w:p w14:paraId="44231ED3" w14:textId="77777777" w:rsidR="00BE0BF2" w:rsidRPr="001E04EB" w:rsidRDefault="00BE0BF2" w:rsidP="006942E3">
      <w:pPr>
        <w:rPr>
          <w:rFonts w:ascii="Rubik" w:hAnsi="Rubik" w:cs="Rubik"/>
          <w:b/>
          <w:bCs/>
          <w:i/>
          <w:iCs/>
          <w:color w:val="0F2861"/>
          <w:sz w:val="40"/>
          <w:szCs w:val="40"/>
        </w:rPr>
      </w:pPr>
    </w:p>
    <w:p w14:paraId="65313E07" w14:textId="5A6CEF61" w:rsidR="00BE0BF2" w:rsidRPr="001E04EB" w:rsidRDefault="00BE0BF2" w:rsidP="006942E3">
      <w:pPr>
        <w:rPr>
          <w:rFonts w:ascii="Rubik" w:hAnsi="Rubik" w:cs="Rubik"/>
          <w:b/>
          <w:bCs/>
          <w:i/>
          <w:iCs/>
          <w:color w:val="0F2861"/>
          <w:sz w:val="40"/>
          <w:szCs w:val="40"/>
        </w:rPr>
      </w:pPr>
    </w:p>
    <w:p w14:paraId="10F7EF0D" w14:textId="2C8E4BEB" w:rsidR="00BE0BF2" w:rsidRPr="001E04EB" w:rsidRDefault="00BE0BF2" w:rsidP="006942E3">
      <w:pPr>
        <w:rPr>
          <w:rFonts w:ascii="Rubik" w:hAnsi="Rubik" w:cs="Rubik"/>
          <w:b/>
          <w:bCs/>
          <w:i/>
          <w:iCs/>
          <w:color w:val="0F2861"/>
          <w:sz w:val="40"/>
          <w:szCs w:val="40"/>
        </w:rPr>
      </w:pPr>
    </w:p>
    <w:p w14:paraId="4C255FD1" w14:textId="06EE8338" w:rsidR="00BE0BF2" w:rsidRPr="001E04EB" w:rsidRDefault="00BE0BF2" w:rsidP="006942E3">
      <w:pPr>
        <w:rPr>
          <w:rFonts w:ascii="Rubik" w:hAnsi="Rubik" w:cs="Rubik"/>
          <w:b/>
          <w:bCs/>
          <w:i/>
          <w:iCs/>
          <w:color w:val="0F2861"/>
          <w:sz w:val="40"/>
          <w:szCs w:val="40"/>
        </w:rPr>
      </w:pPr>
    </w:p>
    <w:p w14:paraId="4D260370" w14:textId="7B9F5610" w:rsidR="00BE0BF2" w:rsidRPr="001E04EB" w:rsidRDefault="00BE0BF2" w:rsidP="006942E3">
      <w:pPr>
        <w:rPr>
          <w:rFonts w:ascii="Rubik" w:hAnsi="Rubik" w:cs="Rubik"/>
          <w:b/>
          <w:bCs/>
          <w:i/>
          <w:iCs/>
          <w:color w:val="0F2861"/>
          <w:sz w:val="40"/>
          <w:szCs w:val="40"/>
        </w:rPr>
      </w:pPr>
    </w:p>
    <w:p w14:paraId="3E309CFD" w14:textId="77777777" w:rsidR="00BE0BF2" w:rsidRPr="001E04EB" w:rsidRDefault="00BE0BF2" w:rsidP="006942E3">
      <w:pPr>
        <w:rPr>
          <w:rFonts w:ascii="Rubik" w:hAnsi="Rubik" w:cs="Rubik"/>
          <w:b/>
          <w:bCs/>
          <w:i/>
          <w:iCs/>
          <w:color w:val="0F2861"/>
          <w:sz w:val="40"/>
          <w:szCs w:val="40"/>
        </w:rPr>
      </w:pPr>
    </w:p>
    <w:p w14:paraId="1DE64CD3" w14:textId="77777777" w:rsidR="00BE0BF2" w:rsidRPr="001E04EB" w:rsidRDefault="00BE0BF2" w:rsidP="006942E3">
      <w:pPr>
        <w:rPr>
          <w:rFonts w:ascii="Rubik" w:hAnsi="Rubik" w:cs="Rubik"/>
          <w:b/>
          <w:bCs/>
          <w:i/>
          <w:iCs/>
          <w:color w:val="0F2861"/>
          <w:sz w:val="40"/>
          <w:szCs w:val="40"/>
        </w:rPr>
      </w:pPr>
    </w:p>
    <w:p w14:paraId="4581146A" w14:textId="77777777" w:rsidR="00BE0BF2" w:rsidRPr="001E04EB" w:rsidRDefault="00BE0BF2" w:rsidP="006942E3">
      <w:pPr>
        <w:rPr>
          <w:rFonts w:ascii="Rubik" w:hAnsi="Rubik" w:cs="Rubik"/>
          <w:b/>
          <w:bCs/>
          <w:i/>
          <w:iCs/>
          <w:color w:val="0F2861"/>
          <w:sz w:val="40"/>
          <w:szCs w:val="40"/>
        </w:rPr>
      </w:pPr>
    </w:p>
    <w:p w14:paraId="02D9E4A5" w14:textId="77777777" w:rsidR="00BE0BF2" w:rsidRPr="001E04EB" w:rsidRDefault="00BE0BF2" w:rsidP="006942E3">
      <w:pPr>
        <w:rPr>
          <w:rFonts w:ascii="Rubik" w:hAnsi="Rubik" w:cs="Rubik"/>
          <w:b/>
          <w:bCs/>
          <w:i/>
          <w:iCs/>
          <w:color w:val="0F2861"/>
          <w:sz w:val="40"/>
          <w:szCs w:val="40"/>
        </w:rPr>
      </w:pPr>
    </w:p>
    <w:p w14:paraId="3D6AEA9D" w14:textId="77777777" w:rsidR="00BE0BF2" w:rsidRPr="001E04EB" w:rsidRDefault="00BE0BF2" w:rsidP="006942E3">
      <w:pPr>
        <w:rPr>
          <w:rFonts w:ascii="Rubik" w:hAnsi="Rubik" w:cs="Rubik"/>
          <w:b/>
          <w:bCs/>
          <w:i/>
          <w:iCs/>
          <w:color w:val="0F2861"/>
          <w:sz w:val="40"/>
          <w:szCs w:val="40"/>
        </w:rPr>
      </w:pPr>
    </w:p>
    <w:p w14:paraId="1A78C723" w14:textId="77777777" w:rsidR="00BE0BF2" w:rsidRPr="001E04EB" w:rsidRDefault="00BE0BF2" w:rsidP="006942E3">
      <w:pPr>
        <w:rPr>
          <w:rFonts w:ascii="Rubik" w:hAnsi="Rubik" w:cs="Rubik"/>
          <w:b/>
          <w:bCs/>
          <w:i/>
          <w:iCs/>
          <w:color w:val="0F2861"/>
          <w:sz w:val="40"/>
          <w:szCs w:val="40"/>
        </w:rPr>
      </w:pPr>
    </w:p>
    <w:p w14:paraId="0960BA2A" w14:textId="77777777" w:rsidR="00BE0BF2" w:rsidRPr="001E04EB" w:rsidRDefault="00BE0BF2" w:rsidP="006942E3">
      <w:pPr>
        <w:rPr>
          <w:rFonts w:ascii="Rubik" w:hAnsi="Rubik" w:cs="Rubik"/>
          <w:b/>
          <w:bCs/>
          <w:i/>
          <w:iCs/>
          <w:color w:val="0F2861"/>
          <w:sz w:val="40"/>
          <w:szCs w:val="40"/>
        </w:rPr>
      </w:pPr>
    </w:p>
    <w:p w14:paraId="6EB7B9C7" w14:textId="77777777" w:rsidR="00BE0BF2" w:rsidRPr="001E04EB" w:rsidRDefault="00BE0BF2" w:rsidP="006942E3">
      <w:pPr>
        <w:rPr>
          <w:rFonts w:ascii="Rubik" w:hAnsi="Rubik" w:cs="Rubik"/>
          <w:b/>
          <w:bCs/>
          <w:i/>
          <w:iCs/>
          <w:color w:val="0F2861"/>
          <w:sz w:val="40"/>
          <w:szCs w:val="40"/>
        </w:rPr>
      </w:pPr>
    </w:p>
    <w:p w14:paraId="6A064F0B" w14:textId="77777777" w:rsidR="00BE0BF2" w:rsidRPr="001E04EB" w:rsidRDefault="00BE0BF2" w:rsidP="006942E3">
      <w:pPr>
        <w:rPr>
          <w:rFonts w:ascii="Rubik" w:hAnsi="Rubik" w:cs="Rubik"/>
          <w:b/>
          <w:bCs/>
          <w:i/>
          <w:iCs/>
          <w:color w:val="0F2861"/>
          <w:sz w:val="40"/>
          <w:szCs w:val="40"/>
        </w:rPr>
      </w:pPr>
    </w:p>
    <w:p w14:paraId="3162738D" w14:textId="6FEBA018" w:rsidR="00314D9D" w:rsidRPr="001E04EB" w:rsidRDefault="00314D9D" w:rsidP="006942E3">
      <w:pPr>
        <w:rPr>
          <w:rFonts w:ascii="Rubik" w:hAnsi="Rubik" w:cs="Rubik"/>
          <w:szCs w:val="24"/>
        </w:rPr>
        <w:sectPr w:rsidR="00314D9D" w:rsidRPr="001E04EB" w:rsidSect="00B51121">
          <w:headerReference w:type="default" r:id="rId18"/>
          <w:footerReference w:type="default" r:id="rId19"/>
          <w:headerReference w:type="first" r:id="rId20"/>
          <w:pgSz w:w="11906" w:h="16838" w:code="9"/>
          <w:pgMar w:top="2041" w:right="1134" w:bottom="1134" w:left="1134" w:header="709" w:footer="709" w:gutter="0"/>
          <w:pgNumType w:start="0"/>
          <w:cols w:space="708"/>
          <w:titlePg/>
          <w:docGrid w:linePitch="360"/>
        </w:sectPr>
      </w:pPr>
    </w:p>
    <w:p w14:paraId="2CA2986D" w14:textId="096D5E35" w:rsidR="009C5E7B" w:rsidRPr="005365AF" w:rsidRDefault="009C5E7B" w:rsidP="009C5E7B">
      <w:pPr>
        <w:tabs>
          <w:tab w:val="center" w:pos="5233"/>
        </w:tabs>
        <w:rPr>
          <w:rFonts w:ascii="Rubik Medium" w:hAnsi="Rubik Medium" w:cs="Rubik Medium"/>
          <w:b/>
          <w:bCs/>
          <w:i/>
          <w:iCs/>
          <w:color w:val="0F2861"/>
          <w:sz w:val="40"/>
          <w:szCs w:val="40"/>
        </w:rPr>
      </w:pPr>
      <w:bookmarkStart w:id="0" w:name="_Hlk219279895"/>
      <w:r w:rsidRPr="00F80038">
        <w:rPr>
          <w:rFonts w:ascii="Rubik Medium" w:hAnsi="Rubik Medium" w:cs="Rubik Medium"/>
          <w:b/>
          <w:bCs/>
          <w:i/>
          <w:iCs/>
          <w:color w:val="0F2861"/>
          <w:sz w:val="36"/>
          <w:szCs w:val="36"/>
        </w:rPr>
        <w:lastRenderedPageBreak/>
        <w:t xml:space="preserve">BACK TO OUR BEGINNINGS: ROOTED IN OUR PAST, FOCUSED ON OUR FUTURE </w:t>
      </w:r>
      <w:r w:rsidRPr="005365AF">
        <w:rPr>
          <w:rFonts w:ascii="Rubik Medium" w:hAnsi="Rubik Medium" w:cs="Rubik Medium"/>
          <w:b/>
          <w:bCs/>
          <w:i/>
          <w:iCs/>
          <w:color w:val="0F2861"/>
          <w:sz w:val="40"/>
          <w:szCs w:val="40"/>
        </w:rPr>
        <w:t>–</w:t>
      </w:r>
      <w:r w:rsidR="00903082" w:rsidRPr="00903082">
        <w:rPr>
          <w:rFonts w:ascii="Rubik Medium" w:hAnsi="Rubik Medium" w:cs="Rubik Medium"/>
          <w:b/>
          <w:bCs/>
          <w:i/>
          <w:iCs/>
          <w:color w:val="0F2861"/>
          <w:sz w:val="36"/>
          <w:szCs w:val="36"/>
        </w:rPr>
        <w:t xml:space="preserve"> </w:t>
      </w:r>
      <w:r w:rsidR="00903082">
        <w:rPr>
          <w:rFonts w:ascii="Rubik Medium" w:hAnsi="Rubik Medium" w:cs="Rubik Medium"/>
          <w:b/>
          <w:bCs/>
          <w:i/>
          <w:iCs/>
          <w:color w:val="0F2861"/>
          <w:sz w:val="36"/>
          <w:szCs w:val="36"/>
        </w:rPr>
        <w:t>O</w:t>
      </w:r>
      <w:r w:rsidR="00903082" w:rsidRPr="00903082">
        <w:rPr>
          <w:rFonts w:ascii="Rubik Medium" w:hAnsi="Rubik Medium" w:cs="Rubik Medium"/>
          <w:b/>
          <w:bCs/>
          <w:i/>
          <w:iCs/>
          <w:color w:val="0F2861"/>
          <w:sz w:val="36"/>
          <w:szCs w:val="36"/>
        </w:rPr>
        <w:t>ur</w:t>
      </w:r>
      <w:r w:rsidR="00903082">
        <w:rPr>
          <w:rFonts w:ascii="Rubik Medium" w:hAnsi="Rubik Medium" w:cs="Rubik Medium"/>
          <w:b/>
          <w:bCs/>
          <w:i/>
          <w:iCs/>
          <w:color w:val="0F2861"/>
          <w:sz w:val="36"/>
          <w:szCs w:val="36"/>
        </w:rPr>
        <w:t xml:space="preserve"> S</w:t>
      </w:r>
      <w:r w:rsidR="00903082" w:rsidRPr="00903082">
        <w:rPr>
          <w:rFonts w:ascii="Rubik Medium" w:hAnsi="Rubik Medium" w:cs="Rubik Medium"/>
          <w:b/>
          <w:bCs/>
          <w:i/>
          <w:iCs/>
          <w:color w:val="0F2861"/>
          <w:sz w:val="36"/>
          <w:szCs w:val="36"/>
        </w:rPr>
        <w:t>trategy 2025-2030</w:t>
      </w:r>
    </w:p>
    <w:p w14:paraId="74BE49E9" w14:textId="77777777" w:rsidR="009C5E7B" w:rsidRPr="005365AF" w:rsidRDefault="009C5E7B" w:rsidP="009C5E7B">
      <w:pPr>
        <w:spacing w:line="259" w:lineRule="auto"/>
        <w:rPr>
          <w:rFonts w:ascii="Rubik" w:hAnsi="Rubik" w:cs="Rubik"/>
          <w:sz w:val="22"/>
          <w:szCs w:val="22"/>
        </w:rPr>
      </w:pPr>
    </w:p>
    <w:p w14:paraId="43267850" w14:textId="77777777" w:rsidR="009C5E7B" w:rsidRPr="005365AF" w:rsidRDefault="009C5E7B" w:rsidP="009C5E7B">
      <w:pPr>
        <w:spacing w:after="160" w:line="259" w:lineRule="auto"/>
        <w:rPr>
          <w:rFonts w:ascii="Rubik" w:hAnsi="Rubik" w:cs="Rubik"/>
          <w:sz w:val="22"/>
          <w:szCs w:val="22"/>
        </w:rPr>
      </w:pPr>
      <w:r w:rsidRPr="005365AF">
        <w:rPr>
          <w:rFonts w:ascii="Rubik" w:hAnsi="Rubik" w:cs="Rubik"/>
          <w:sz w:val="22"/>
          <w:szCs w:val="22"/>
        </w:rPr>
        <w:t xml:space="preserve">With rough sleeping at record levels and more young people fleeing violence, there's a pressing need and growing gap for </w:t>
      </w:r>
      <w:r w:rsidRPr="005365AF">
        <w:rPr>
          <w:rFonts w:ascii="Rubik" w:hAnsi="Rubik" w:cs="Rubik"/>
          <w:b/>
          <w:bCs/>
          <w:sz w:val="22"/>
          <w:szCs w:val="22"/>
        </w:rPr>
        <w:t>a specialist emergency response that can support young people in crisis</w:t>
      </w:r>
      <w:r w:rsidRPr="005365AF">
        <w:rPr>
          <w:rFonts w:ascii="Rubik" w:hAnsi="Rubik" w:cs="Rubik"/>
          <w:sz w:val="22"/>
          <w:szCs w:val="22"/>
        </w:rPr>
        <w:t xml:space="preserve"> </w:t>
      </w:r>
      <w:r w:rsidRPr="005365AF">
        <w:rPr>
          <w:rFonts w:ascii="Rubik" w:hAnsi="Rubik" w:cs="Rubik"/>
          <w:b/>
          <w:bCs/>
          <w:sz w:val="22"/>
          <w:szCs w:val="22"/>
        </w:rPr>
        <w:t xml:space="preserve">and </w:t>
      </w:r>
      <w:proofErr w:type="gramStart"/>
      <w:r w:rsidRPr="005365AF">
        <w:rPr>
          <w:rFonts w:ascii="Rubik" w:hAnsi="Rubik" w:cs="Rubik"/>
          <w:b/>
          <w:bCs/>
          <w:sz w:val="22"/>
          <w:szCs w:val="22"/>
        </w:rPr>
        <w:t>open up</w:t>
      </w:r>
      <w:proofErr w:type="gramEnd"/>
      <w:r w:rsidRPr="005365AF">
        <w:rPr>
          <w:rFonts w:ascii="Rubik" w:hAnsi="Rubik" w:cs="Rubik"/>
          <w:b/>
          <w:bCs/>
          <w:sz w:val="22"/>
          <w:szCs w:val="22"/>
        </w:rPr>
        <w:t xml:space="preserve"> housing for thousands more</w:t>
      </w:r>
      <w:r w:rsidRPr="005365AF">
        <w:rPr>
          <w:rFonts w:ascii="Rubik" w:hAnsi="Rubik" w:cs="Rubik"/>
          <w:sz w:val="22"/>
          <w:szCs w:val="22"/>
        </w:rPr>
        <w:t xml:space="preserve"> young people in need. </w:t>
      </w:r>
      <w:r w:rsidRPr="005365AF">
        <w:rPr>
          <w:sz w:val="22"/>
          <w:szCs w:val="22"/>
        </w:rPr>
        <w:t>​</w:t>
      </w:r>
      <w:r w:rsidRPr="005365AF">
        <w:rPr>
          <w:rFonts w:ascii="Rubik" w:hAnsi="Rubik" w:cs="Rubik"/>
          <w:sz w:val="22"/>
          <w:szCs w:val="22"/>
        </w:rPr>
        <w:t>Rather than trying to provide everything ourselves for all young people until they turn 25, we can</w:t>
      </w:r>
      <w:r w:rsidRPr="005365AF">
        <w:rPr>
          <w:rFonts w:ascii="Rubik" w:hAnsi="Rubik" w:cs="Rubik"/>
          <w:b/>
          <w:bCs/>
          <w:sz w:val="22"/>
          <w:szCs w:val="22"/>
        </w:rPr>
        <w:t xml:space="preserve"> focus on being excellent at supporting young people to get the safe homes they deserve as quickly as possible, support with life skills and living independently and helping them create a future without needing our support. </w:t>
      </w:r>
    </w:p>
    <w:p w14:paraId="35E27AE4" w14:textId="19E9600B" w:rsidR="009C5E7B" w:rsidRPr="005365AF" w:rsidRDefault="009C5E7B" w:rsidP="009C5E7B">
      <w:pPr>
        <w:spacing w:after="160" w:line="259" w:lineRule="auto"/>
        <w:rPr>
          <w:rFonts w:ascii="Rubik" w:hAnsi="Rubik" w:cs="Rubik"/>
          <w:sz w:val="22"/>
          <w:szCs w:val="22"/>
        </w:rPr>
      </w:pPr>
      <w:r w:rsidRPr="005365AF">
        <w:rPr>
          <w:rFonts w:ascii="Rubik" w:hAnsi="Rubik" w:cs="Rubik"/>
          <w:sz w:val="22"/>
          <w:szCs w:val="22"/>
        </w:rPr>
        <w:t xml:space="preserve">By getting back to our beginnings we will lean on our </w:t>
      </w:r>
      <w:r w:rsidRPr="005365AF">
        <w:rPr>
          <w:rFonts w:ascii="Rubik" w:hAnsi="Rubik" w:cs="Rubik"/>
          <w:b/>
          <w:bCs/>
          <w:sz w:val="22"/>
          <w:szCs w:val="22"/>
        </w:rPr>
        <w:t>unique heritage as the only youth-specific day centre and drop-in in London</w:t>
      </w:r>
      <w:r w:rsidRPr="005365AF">
        <w:rPr>
          <w:rFonts w:ascii="Rubik" w:hAnsi="Rubik" w:cs="Rubik"/>
          <w:sz w:val="22"/>
          <w:szCs w:val="22"/>
        </w:rPr>
        <w:t xml:space="preserve"> and continue our long and proud history of being here for young people who find themselves homeless in the capital. </w:t>
      </w:r>
      <w:r w:rsidRPr="005365AF">
        <w:rPr>
          <w:sz w:val="22"/>
          <w:szCs w:val="22"/>
        </w:rPr>
        <w:t>​</w:t>
      </w:r>
      <w:r w:rsidRPr="005365AF">
        <w:rPr>
          <w:rFonts w:ascii="Rubik" w:hAnsi="Rubik" w:cs="Rubik"/>
          <w:sz w:val="22"/>
          <w:szCs w:val="22"/>
        </w:rPr>
        <w:t>Doing so means making some tough choices about who we cannot support and so</w:t>
      </w:r>
      <w:r w:rsidRPr="005365AF">
        <w:rPr>
          <w:rFonts w:ascii="Rubik" w:hAnsi="Rubik" w:cs="Rubik"/>
          <w:b/>
          <w:bCs/>
          <w:sz w:val="22"/>
          <w:szCs w:val="22"/>
        </w:rPr>
        <w:t xml:space="preserve"> our focus will shift to those in more immediate need, </w:t>
      </w:r>
      <w:r w:rsidRPr="001425CE">
        <w:rPr>
          <w:rFonts w:ascii="Rubik" w:hAnsi="Rubik" w:cs="Rubik"/>
          <w:sz w:val="22"/>
          <w:szCs w:val="22"/>
        </w:rPr>
        <w:t xml:space="preserve">prioritising them over those we have already </w:t>
      </w:r>
      <w:proofErr w:type="gramStart"/>
      <w:r w:rsidRPr="001425CE">
        <w:rPr>
          <w:rFonts w:ascii="Rubik" w:hAnsi="Rubik" w:cs="Rubik"/>
          <w:sz w:val="22"/>
          <w:szCs w:val="22"/>
        </w:rPr>
        <w:t>housed</w:t>
      </w:r>
      <w:proofErr w:type="gramEnd"/>
      <w:r w:rsidRPr="001425CE">
        <w:rPr>
          <w:rFonts w:ascii="Rubik" w:hAnsi="Rubik" w:cs="Rubik"/>
          <w:sz w:val="22"/>
          <w:szCs w:val="22"/>
        </w:rPr>
        <w:t xml:space="preserve"> and </w:t>
      </w:r>
      <w:r>
        <w:rPr>
          <w:rFonts w:ascii="Rubik" w:hAnsi="Rubik" w:cs="Rubik"/>
          <w:b/>
          <w:bCs/>
          <w:sz w:val="22"/>
          <w:szCs w:val="22"/>
        </w:rPr>
        <w:t xml:space="preserve">we will be </w:t>
      </w:r>
      <w:r w:rsidRPr="005365AF">
        <w:rPr>
          <w:rFonts w:ascii="Rubik" w:hAnsi="Rubik" w:cs="Rubik"/>
          <w:b/>
          <w:bCs/>
          <w:sz w:val="22"/>
          <w:szCs w:val="22"/>
        </w:rPr>
        <w:t xml:space="preserve">more focused at moving people on successfully. </w:t>
      </w:r>
      <w:r w:rsidRPr="005365AF">
        <w:rPr>
          <w:b/>
          <w:bCs/>
          <w:sz w:val="22"/>
          <w:szCs w:val="22"/>
        </w:rPr>
        <w:t>​</w:t>
      </w:r>
    </w:p>
    <w:p w14:paraId="4C9150E6" w14:textId="2D57253E" w:rsidR="009C5E7B" w:rsidRDefault="009A6B97" w:rsidP="009C5E7B">
      <w:pPr>
        <w:spacing w:after="160" w:line="259" w:lineRule="auto"/>
        <w:rPr>
          <w:rFonts w:ascii="Rubik" w:hAnsi="Rubik" w:cs="Rubik"/>
          <w:b/>
          <w:bCs/>
          <w:i/>
          <w:iCs/>
          <w:color w:val="0F2861"/>
          <w:sz w:val="22"/>
          <w:szCs w:val="22"/>
        </w:rPr>
      </w:pPr>
      <w:r>
        <w:rPr>
          <w:rFonts w:ascii="Rubik" w:hAnsi="Rubik" w:cs="Rubik"/>
          <w:b/>
          <w:bCs/>
          <w:i/>
          <w:iCs/>
          <w:noProof/>
          <w:color w:val="0F2861"/>
          <w:sz w:val="40"/>
          <w:szCs w:val="40"/>
        </w:rPr>
        <w:drawing>
          <wp:anchor distT="0" distB="0" distL="114300" distR="114300" simplePos="0" relativeHeight="251659776" behindDoc="0" locked="0" layoutInCell="1" allowOverlap="1" wp14:anchorId="472943C1" wp14:editId="0E95F9E1">
            <wp:simplePos x="0" y="0"/>
            <wp:positionH relativeFrom="margin">
              <wp:align>center</wp:align>
            </wp:positionH>
            <wp:positionV relativeFrom="page">
              <wp:posOffset>5813425</wp:posOffset>
            </wp:positionV>
            <wp:extent cx="7162800" cy="4565650"/>
            <wp:effectExtent l="0" t="0" r="0" b="6350"/>
            <wp:wrapTight wrapText="bothSides">
              <wp:wrapPolygon edited="0">
                <wp:start x="0" y="0"/>
                <wp:lineTo x="0" y="21540"/>
                <wp:lineTo x="21543" y="21540"/>
                <wp:lineTo x="21543" y="0"/>
                <wp:lineTo x="0" y="0"/>
              </wp:wrapPolygon>
            </wp:wrapTight>
            <wp:docPr id="5754777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77753" name="Picture 575477753"/>
                    <pic:cNvPicPr/>
                  </pic:nvPicPr>
                  <pic:blipFill>
                    <a:blip r:embed="rId21"/>
                    <a:stretch>
                      <a:fillRect/>
                    </a:stretch>
                  </pic:blipFill>
                  <pic:spPr>
                    <a:xfrm>
                      <a:off x="0" y="0"/>
                      <a:ext cx="7162800" cy="4565650"/>
                    </a:xfrm>
                    <a:prstGeom prst="rect">
                      <a:avLst/>
                    </a:prstGeom>
                  </pic:spPr>
                </pic:pic>
              </a:graphicData>
            </a:graphic>
            <wp14:sizeRelH relativeFrom="margin">
              <wp14:pctWidth>0</wp14:pctWidth>
            </wp14:sizeRelH>
            <wp14:sizeRelV relativeFrom="margin">
              <wp14:pctHeight>0</wp14:pctHeight>
            </wp14:sizeRelV>
          </wp:anchor>
        </w:drawing>
      </w:r>
      <w:r w:rsidR="009C5E7B" w:rsidRPr="005365AF">
        <w:rPr>
          <w:rFonts w:ascii="Rubik" w:hAnsi="Rubik" w:cs="Rubik"/>
          <w:b/>
          <w:bCs/>
          <w:color w:val="FF5254"/>
          <w:sz w:val="22"/>
          <w:szCs w:val="22"/>
        </w:rPr>
        <w:t xml:space="preserve">We will support every young Londoner in crisis to access safety, support and stability, then transition them onto independence. </w:t>
      </w:r>
      <w:r w:rsidR="009C5E7B" w:rsidRPr="005365AF">
        <w:rPr>
          <w:rFonts w:ascii="Rubik" w:hAnsi="Rubik" w:cs="Rubik"/>
          <w:b/>
          <w:bCs/>
          <w:color w:val="0F2861"/>
          <w:sz w:val="22"/>
          <w:szCs w:val="22"/>
        </w:rPr>
        <w:t xml:space="preserve">We will do this by providing: </w:t>
      </w:r>
      <w:r w:rsidR="009C5E7B" w:rsidRPr="005365AF">
        <w:rPr>
          <w:rFonts w:ascii="Rubik" w:hAnsi="Rubik" w:cs="Rubik"/>
          <w:b/>
          <w:bCs/>
          <w:i/>
          <w:iCs/>
          <w:color w:val="0F2861"/>
          <w:sz w:val="22"/>
          <w:szCs w:val="22"/>
        </w:rPr>
        <w:t>Successful Services, Productive Partnerships &amp; Confident Campaigning.</w:t>
      </w:r>
    </w:p>
    <w:bookmarkEnd w:id="0"/>
    <w:p w14:paraId="151FD3CC" w14:textId="40B21964" w:rsidR="00F018F2" w:rsidRPr="00BA4E8F" w:rsidRDefault="00F018F2" w:rsidP="009C5E7B">
      <w:pPr>
        <w:spacing w:after="160" w:line="259" w:lineRule="auto"/>
        <w:rPr>
          <w:rFonts w:ascii="Rubik Medium" w:hAnsi="Rubik Medium" w:cs="Rubik Medium"/>
          <w:szCs w:val="24"/>
        </w:rPr>
      </w:pPr>
      <w:r w:rsidRPr="00BA4E8F">
        <w:rPr>
          <w:rFonts w:ascii="Rubik Medium" w:hAnsi="Rubik Medium" w:cs="Rubik Medium"/>
          <w:i/>
          <w:iCs/>
          <w:color w:val="0F2861"/>
          <w:sz w:val="40"/>
          <w:szCs w:val="40"/>
        </w:rPr>
        <w:lastRenderedPageBreak/>
        <w:t>JOB DESCRIPTION</w:t>
      </w:r>
      <w:r w:rsidR="0037716C" w:rsidRPr="00BA4E8F">
        <w:rPr>
          <w:rFonts w:ascii="Rubik Medium" w:hAnsi="Rubik Medium" w:cs="Rubik Medium"/>
          <w:i/>
          <w:iCs/>
          <w:color w:val="0F2861"/>
          <w:sz w:val="40"/>
          <w:szCs w:val="40"/>
        </w:rPr>
        <w:t xml:space="preserve"> – </w:t>
      </w:r>
      <w:r w:rsidR="001E04EB" w:rsidRPr="00BA4E8F">
        <w:rPr>
          <w:rFonts w:ascii="Rubik Medium" w:hAnsi="Rubik Medium" w:cs="Rubik Medium"/>
          <w:i/>
          <w:iCs/>
          <w:color w:val="0F2861"/>
          <w:sz w:val="40"/>
          <w:szCs w:val="40"/>
        </w:rPr>
        <w:t>London Youth Gateway Programme Manager</w:t>
      </w:r>
    </w:p>
    <w:p w14:paraId="6DD3A21D" w14:textId="7BD40AB7" w:rsidR="0037716C" w:rsidRPr="001E04EB" w:rsidRDefault="0037716C" w:rsidP="0037716C">
      <w:pPr>
        <w:tabs>
          <w:tab w:val="left" w:pos="7700"/>
        </w:tabs>
        <w:rPr>
          <w:rFonts w:ascii="Rubik" w:hAnsi="Rubik" w:cs="Rubik"/>
          <w:b/>
          <w:sz w:val="22"/>
          <w:szCs w:val="22"/>
        </w:rPr>
      </w:pPr>
      <w:r w:rsidRPr="00F56339">
        <w:rPr>
          <w:rFonts w:ascii="Rubik" w:hAnsi="Rubik" w:cs="Rubik"/>
          <w:b/>
          <w:bCs/>
          <w:sz w:val="22"/>
          <w:szCs w:val="22"/>
        </w:rPr>
        <w:t xml:space="preserve">Reporting to: </w:t>
      </w:r>
      <w:r w:rsidR="001E04EB">
        <w:rPr>
          <w:rFonts w:ascii="Rubik" w:hAnsi="Rubik" w:cs="Rubik"/>
          <w:sz w:val="22"/>
          <w:szCs w:val="22"/>
        </w:rPr>
        <w:t>Head of Policy, Impact &amp; Partnerships</w:t>
      </w:r>
    </w:p>
    <w:p w14:paraId="6AFF16C9" w14:textId="31BE0056" w:rsidR="0037716C" w:rsidRPr="001E04EB" w:rsidRDefault="0037716C" w:rsidP="0037716C">
      <w:pPr>
        <w:pStyle w:val="Subtitle"/>
        <w:jc w:val="both"/>
        <w:rPr>
          <w:rFonts w:ascii="Rubik" w:hAnsi="Rubik" w:cs="Rubik"/>
          <w:sz w:val="22"/>
          <w:szCs w:val="22"/>
        </w:rPr>
      </w:pPr>
    </w:p>
    <w:p w14:paraId="34E21E96" w14:textId="77777777" w:rsidR="00890F0B" w:rsidRPr="000D594F" w:rsidRDefault="00890F0B" w:rsidP="00890F0B">
      <w:pPr>
        <w:pStyle w:val="Subtitle"/>
        <w:jc w:val="both"/>
        <w:rPr>
          <w:rFonts w:ascii="Rubik" w:hAnsi="Rubik" w:cs="Rubik"/>
          <w:i/>
          <w:iCs/>
          <w:color w:val="FF5254"/>
          <w:sz w:val="24"/>
          <w:szCs w:val="24"/>
        </w:rPr>
      </w:pPr>
      <w:r w:rsidRPr="000D594F">
        <w:rPr>
          <w:rFonts w:ascii="Rubik" w:hAnsi="Rubik" w:cs="Rubik"/>
          <w:i/>
          <w:iCs/>
          <w:color w:val="FF5254"/>
          <w:sz w:val="24"/>
          <w:szCs w:val="24"/>
        </w:rPr>
        <w:t xml:space="preserve">Role Overview </w:t>
      </w:r>
    </w:p>
    <w:p w14:paraId="74FFBE50" w14:textId="3580C7B4" w:rsidR="00D13C60" w:rsidRDefault="00890F0B" w:rsidP="00D13C60">
      <w:pPr>
        <w:rPr>
          <w:rFonts w:ascii="Rubik" w:hAnsi="Rubik" w:cs="Rubik"/>
          <w:sz w:val="22"/>
          <w:szCs w:val="22"/>
        </w:rPr>
      </w:pPr>
      <w:r w:rsidRPr="004815DB">
        <w:rPr>
          <w:rFonts w:ascii="Rubik" w:hAnsi="Rubik" w:cs="Rubik"/>
          <w:sz w:val="22"/>
          <w:szCs w:val="22"/>
        </w:rPr>
        <w:t>Every year we support thousands of young people who are facing homelessness or are unsafe in London at our centre, through our outreach work and remotely. We also have a proud history of championing the most vulnerable young people in the capital. We know that no organisation can tackle this alone, so we make sure we are a trusted partner with a strong track record of collaborating across the public, private and beyond profit sectors, known for putting young people first but also not being afraid to ‘put grit in the system’.</w:t>
      </w:r>
      <w:r w:rsidR="0070493B">
        <w:rPr>
          <w:rFonts w:ascii="Rubik" w:hAnsi="Rubik" w:cs="Rubik"/>
          <w:sz w:val="22"/>
          <w:szCs w:val="22"/>
        </w:rPr>
        <w:t xml:space="preserve"> </w:t>
      </w:r>
      <w:r w:rsidR="00D13C60" w:rsidRPr="004815DB">
        <w:rPr>
          <w:rFonts w:ascii="Rubik" w:hAnsi="Rubik" w:cs="Rubik"/>
          <w:sz w:val="22"/>
          <w:szCs w:val="22"/>
        </w:rPr>
        <w:t>With collaboration as one of our core values, partnership is a key objective in our strategy. T</w:t>
      </w:r>
      <w:r w:rsidR="004F05E0">
        <w:rPr>
          <w:rFonts w:ascii="Rubik" w:hAnsi="Rubik" w:cs="Rubik"/>
          <w:sz w:val="22"/>
          <w:szCs w:val="22"/>
        </w:rPr>
        <w:t>his role plays</w:t>
      </w:r>
      <w:r w:rsidR="00D13C60" w:rsidRPr="004815DB">
        <w:rPr>
          <w:rFonts w:ascii="Rubik" w:hAnsi="Rubik" w:cs="Rubik"/>
          <w:sz w:val="22"/>
          <w:szCs w:val="22"/>
        </w:rPr>
        <w:t xml:space="preserve"> an essential part in this by supporting our work with statutory and voluntary sector partners, local authorities, and pan-London</w:t>
      </w:r>
      <w:r w:rsidR="004F05E0">
        <w:rPr>
          <w:rFonts w:ascii="Rubik" w:hAnsi="Rubik" w:cs="Rubik"/>
          <w:sz w:val="22"/>
          <w:szCs w:val="22"/>
        </w:rPr>
        <w:t xml:space="preserve"> </w:t>
      </w:r>
      <w:r w:rsidR="00D13C60" w:rsidRPr="004815DB">
        <w:rPr>
          <w:rFonts w:ascii="Rubik" w:hAnsi="Rubik" w:cs="Rubik"/>
          <w:sz w:val="22"/>
          <w:szCs w:val="22"/>
        </w:rPr>
        <w:t xml:space="preserve">stakeholders. </w:t>
      </w:r>
    </w:p>
    <w:p w14:paraId="5BA58C5C" w14:textId="77777777" w:rsidR="00437FE0" w:rsidRDefault="00437FE0" w:rsidP="00D13C60">
      <w:pPr>
        <w:rPr>
          <w:rFonts w:ascii="Rubik" w:hAnsi="Rubik" w:cs="Rubik"/>
          <w:sz w:val="22"/>
          <w:szCs w:val="22"/>
        </w:rPr>
      </w:pPr>
    </w:p>
    <w:p w14:paraId="29AAF7AA" w14:textId="70BFADE6" w:rsidR="00DC4E5C" w:rsidRDefault="00831754" w:rsidP="00831754">
      <w:pPr>
        <w:rPr>
          <w:rFonts w:ascii="Rubik" w:hAnsi="Rubik" w:cs="Rubik"/>
          <w:sz w:val="22"/>
          <w:szCs w:val="22"/>
        </w:rPr>
      </w:pPr>
      <w:r w:rsidRPr="00437FE0">
        <w:rPr>
          <w:rFonts w:ascii="Rubik" w:hAnsi="Rubik" w:cs="Rubik"/>
          <w:sz w:val="22"/>
          <w:szCs w:val="22"/>
        </w:rPr>
        <w:t xml:space="preserve">You will lead and coordinate our historic pan-London partnership, </w:t>
      </w:r>
      <w:r w:rsidR="009F0AAD">
        <w:rPr>
          <w:rFonts w:ascii="Rubik" w:hAnsi="Rubik" w:cs="Rubik"/>
          <w:sz w:val="22"/>
          <w:szCs w:val="22"/>
        </w:rPr>
        <w:t xml:space="preserve">the </w:t>
      </w:r>
      <w:r w:rsidRPr="00437FE0">
        <w:rPr>
          <w:rFonts w:ascii="Rubik" w:hAnsi="Rubik" w:cs="Rubik"/>
          <w:sz w:val="22"/>
          <w:szCs w:val="22"/>
        </w:rPr>
        <w:t>London Youth Gateway (</w:t>
      </w:r>
      <w:proofErr w:type="spellStart"/>
      <w:r w:rsidRPr="00437FE0">
        <w:rPr>
          <w:rFonts w:ascii="Rubik" w:hAnsi="Rubik" w:cs="Rubik"/>
          <w:sz w:val="22"/>
          <w:szCs w:val="22"/>
        </w:rPr>
        <w:t>LYG</w:t>
      </w:r>
      <w:proofErr w:type="spellEnd"/>
      <w:r w:rsidRPr="00437FE0">
        <w:rPr>
          <w:rFonts w:ascii="Rubik" w:hAnsi="Rubik" w:cs="Rubik"/>
          <w:sz w:val="22"/>
          <w:szCs w:val="22"/>
        </w:rPr>
        <w:t xml:space="preserve">) alongside Depaul UK, </w:t>
      </w:r>
      <w:r w:rsidR="00D71FB8">
        <w:rPr>
          <w:rFonts w:ascii="Rubik" w:hAnsi="Rubik" w:cs="Rubik"/>
          <w:sz w:val="22"/>
          <w:szCs w:val="22"/>
        </w:rPr>
        <w:t>Centrepoint, Pra</w:t>
      </w:r>
      <w:r w:rsidRPr="00437FE0">
        <w:rPr>
          <w:rFonts w:ascii="Rubik" w:hAnsi="Rubik" w:cs="Rubik"/>
          <w:sz w:val="22"/>
          <w:szCs w:val="22"/>
        </w:rPr>
        <w:t>xis, Akt, Stonewall Housin</w:t>
      </w:r>
      <w:r w:rsidR="00D71FB8">
        <w:rPr>
          <w:rFonts w:ascii="Rubik" w:hAnsi="Rubik" w:cs="Rubik"/>
          <w:sz w:val="22"/>
          <w:szCs w:val="22"/>
        </w:rPr>
        <w:t>g, Settle, Coram Voice</w:t>
      </w:r>
      <w:r w:rsidRPr="00437FE0">
        <w:rPr>
          <w:rFonts w:ascii="Rubik" w:hAnsi="Rubik" w:cs="Rubik"/>
          <w:sz w:val="22"/>
          <w:szCs w:val="22"/>
        </w:rPr>
        <w:t xml:space="preserve"> and</w:t>
      </w:r>
      <w:r w:rsidR="00D71FB8">
        <w:rPr>
          <w:rFonts w:ascii="Rubik" w:hAnsi="Rubik" w:cs="Rubik"/>
          <w:sz w:val="22"/>
          <w:szCs w:val="22"/>
        </w:rPr>
        <w:t xml:space="preserve"> Greater Change. </w:t>
      </w:r>
      <w:r w:rsidR="009F0AAD" w:rsidRPr="004815DB">
        <w:rPr>
          <w:rFonts w:ascii="Rubik" w:hAnsi="Rubik" w:cs="Rubik"/>
          <w:sz w:val="22"/>
          <w:szCs w:val="22"/>
        </w:rPr>
        <w:t>Our mission is to make sure young Londoners bounce back quickly and safely in times of crisis and to prevent or solve their homelessness for good. You will be playing</w:t>
      </w:r>
      <w:r w:rsidR="00ED4D98">
        <w:rPr>
          <w:rFonts w:ascii="Rubik" w:hAnsi="Rubik" w:cs="Rubik"/>
          <w:sz w:val="22"/>
          <w:szCs w:val="22"/>
        </w:rPr>
        <w:t xml:space="preserve"> the</w:t>
      </w:r>
      <w:r w:rsidR="009F0AAD" w:rsidRPr="004815DB">
        <w:rPr>
          <w:rFonts w:ascii="Rubik" w:hAnsi="Rubik" w:cs="Rubik"/>
          <w:sz w:val="22"/>
          <w:szCs w:val="22"/>
        </w:rPr>
        <w:t xml:space="preserve"> pivotal role in helping to shape the partnership</w:t>
      </w:r>
      <w:r w:rsidR="009F0AAD">
        <w:rPr>
          <w:rFonts w:ascii="Rubik" w:hAnsi="Rubik" w:cs="Rubik"/>
          <w:sz w:val="22"/>
          <w:szCs w:val="22"/>
        </w:rPr>
        <w:t xml:space="preserve"> in its current grant cycle and beyond</w:t>
      </w:r>
      <w:r w:rsidR="009F0AAD" w:rsidRPr="004815DB">
        <w:rPr>
          <w:rFonts w:ascii="Rubik" w:hAnsi="Rubik" w:cs="Rubik"/>
          <w:sz w:val="22"/>
          <w:szCs w:val="22"/>
        </w:rPr>
        <w:t>, its collaborative processes as well as its connections with each of the London local authorities.</w:t>
      </w:r>
      <w:r w:rsidR="00ED4D98">
        <w:rPr>
          <w:rFonts w:ascii="Rubik" w:hAnsi="Rubik" w:cs="Rubik"/>
          <w:sz w:val="22"/>
          <w:szCs w:val="22"/>
        </w:rPr>
        <w:t xml:space="preserve"> </w:t>
      </w:r>
      <w:r w:rsidR="00DC4E5C">
        <w:rPr>
          <w:rFonts w:ascii="Rubik" w:hAnsi="Rubik" w:cs="Rubik"/>
          <w:sz w:val="22"/>
          <w:szCs w:val="22"/>
        </w:rPr>
        <w:t>This is a brilliant development opportunity and the chance to deliver innovative practice across London and demonstrate your project management skills.</w:t>
      </w:r>
    </w:p>
    <w:p w14:paraId="15AA016C" w14:textId="77777777" w:rsidR="00890F0B" w:rsidRPr="004815DB" w:rsidRDefault="00890F0B" w:rsidP="00890F0B">
      <w:pPr>
        <w:spacing w:line="276" w:lineRule="auto"/>
        <w:rPr>
          <w:rFonts w:ascii="Rubik" w:hAnsi="Rubik" w:cs="Rubik"/>
          <w:sz w:val="22"/>
          <w:szCs w:val="22"/>
        </w:rPr>
      </w:pPr>
    </w:p>
    <w:p w14:paraId="57029964" w14:textId="43D18F1C" w:rsidR="006D182B" w:rsidRDefault="00890F0B" w:rsidP="00890F0B">
      <w:pPr>
        <w:rPr>
          <w:rFonts w:ascii="Rubik" w:hAnsi="Rubik" w:cs="Rubik"/>
          <w:sz w:val="22"/>
          <w:szCs w:val="22"/>
        </w:rPr>
      </w:pPr>
      <w:r w:rsidRPr="004815DB">
        <w:rPr>
          <w:rFonts w:ascii="Rubik" w:hAnsi="Rubik" w:cs="Rubik"/>
          <w:sz w:val="22"/>
          <w:szCs w:val="22"/>
        </w:rPr>
        <w:t>This is a key role in our organisation, and we are looking for someone with demonstrable experience in partnership and stakeholder engagement who knows how to get and keep people on board to meet mutual or differing needs. The ideal candidate will be a</w:t>
      </w:r>
      <w:r w:rsidR="00734A18">
        <w:rPr>
          <w:rFonts w:ascii="Rubik" w:hAnsi="Rubik" w:cs="Rubik"/>
          <w:sz w:val="22"/>
          <w:szCs w:val="22"/>
        </w:rPr>
        <w:t xml:space="preserve">n effective </w:t>
      </w:r>
      <w:r w:rsidR="006D182B">
        <w:rPr>
          <w:rFonts w:ascii="Rubik" w:hAnsi="Rubik" w:cs="Rubik"/>
          <w:sz w:val="22"/>
          <w:szCs w:val="22"/>
        </w:rPr>
        <w:t>communicator and influencer</w:t>
      </w:r>
      <w:r w:rsidR="00EF5280">
        <w:rPr>
          <w:rFonts w:ascii="Rubik" w:hAnsi="Rubik" w:cs="Rubik"/>
          <w:sz w:val="22"/>
          <w:szCs w:val="22"/>
        </w:rPr>
        <w:t>, with a strong eye for detail and</w:t>
      </w:r>
      <w:r w:rsidR="00391A6F">
        <w:rPr>
          <w:rFonts w:ascii="Rubik" w:hAnsi="Rubik" w:cs="Rubik"/>
          <w:sz w:val="22"/>
          <w:szCs w:val="22"/>
        </w:rPr>
        <w:t xml:space="preserve"> an absolute commitment to our mission</w:t>
      </w:r>
      <w:r w:rsidRPr="004815DB">
        <w:rPr>
          <w:rFonts w:ascii="Rubik" w:hAnsi="Rubik" w:cs="Rubik"/>
          <w:sz w:val="22"/>
          <w:szCs w:val="22"/>
        </w:rPr>
        <w:t xml:space="preserve">. </w:t>
      </w:r>
      <w:r w:rsidR="006D182B">
        <w:rPr>
          <w:rFonts w:ascii="Rubik" w:hAnsi="Rubik" w:cs="Rubik"/>
          <w:sz w:val="22"/>
          <w:szCs w:val="22"/>
        </w:rPr>
        <w:t xml:space="preserve">Other traits that would make you successful in this role include </w:t>
      </w:r>
      <w:r w:rsidR="006D182B" w:rsidRPr="006D182B">
        <w:rPr>
          <w:rFonts w:ascii="Rubik" w:hAnsi="Rubik" w:cs="Rubik"/>
          <w:sz w:val="22"/>
          <w:szCs w:val="22"/>
        </w:rPr>
        <w:t>pragmatism, diplomacy, negotiation skills,</w:t>
      </w:r>
      <w:r w:rsidR="00EC767F">
        <w:rPr>
          <w:rFonts w:ascii="Rubik" w:hAnsi="Rubik" w:cs="Rubik"/>
          <w:sz w:val="22"/>
          <w:szCs w:val="22"/>
        </w:rPr>
        <w:t xml:space="preserve"> a</w:t>
      </w:r>
      <w:r w:rsidR="006D182B" w:rsidRPr="006D182B">
        <w:rPr>
          <w:rFonts w:ascii="Rubik" w:hAnsi="Rubik" w:cs="Rubik"/>
          <w:sz w:val="22"/>
          <w:szCs w:val="22"/>
        </w:rPr>
        <w:t>nd</w:t>
      </w:r>
      <w:r w:rsidR="00EC767F">
        <w:rPr>
          <w:rFonts w:ascii="Rubik" w:hAnsi="Rubik" w:cs="Rubik"/>
          <w:sz w:val="22"/>
          <w:szCs w:val="22"/>
        </w:rPr>
        <w:t xml:space="preserve"> skill with </w:t>
      </w:r>
      <w:r w:rsidR="006D182B" w:rsidRPr="006D182B">
        <w:rPr>
          <w:rFonts w:ascii="Rubik" w:hAnsi="Rubik" w:cs="Rubik"/>
          <w:sz w:val="22"/>
          <w:szCs w:val="22"/>
        </w:rPr>
        <w:t>managing competing needs of partner organisations to align with overall strategic objective - to prevent and respond to growing youth homelessness in London.</w:t>
      </w:r>
    </w:p>
    <w:p w14:paraId="3011DC50" w14:textId="77777777" w:rsidR="006D182B" w:rsidRDefault="006D182B" w:rsidP="00890F0B">
      <w:pPr>
        <w:rPr>
          <w:rFonts w:ascii="Rubik" w:hAnsi="Rubik" w:cs="Rubik"/>
          <w:sz w:val="22"/>
          <w:szCs w:val="22"/>
        </w:rPr>
      </w:pPr>
    </w:p>
    <w:p w14:paraId="36055584" w14:textId="57DD94A5" w:rsidR="00890F0B" w:rsidRDefault="00890F0B" w:rsidP="00890F0B">
      <w:pPr>
        <w:rPr>
          <w:rFonts w:ascii="Rubik" w:hAnsi="Rubik" w:cs="Rubik"/>
          <w:sz w:val="22"/>
          <w:szCs w:val="22"/>
        </w:rPr>
      </w:pPr>
      <w:r w:rsidRPr="004815DB">
        <w:rPr>
          <w:rFonts w:ascii="Rubik" w:hAnsi="Rubik" w:cs="Rubik"/>
          <w:sz w:val="22"/>
          <w:szCs w:val="22"/>
        </w:rPr>
        <w:t xml:space="preserve">You will be able to facilitate multi-agency meetings and collaboration, hold responsibility for </w:t>
      </w:r>
      <w:r w:rsidR="00DB7840">
        <w:rPr>
          <w:rFonts w:ascii="Rubik" w:hAnsi="Rubik" w:cs="Rubik"/>
          <w:sz w:val="22"/>
          <w:szCs w:val="22"/>
        </w:rPr>
        <w:t xml:space="preserve">regular </w:t>
      </w:r>
      <w:r w:rsidRPr="004815DB">
        <w:rPr>
          <w:rFonts w:ascii="Rubik" w:hAnsi="Rubik" w:cs="Rubik"/>
          <w:sz w:val="22"/>
          <w:szCs w:val="22"/>
        </w:rPr>
        <w:t>r</w:t>
      </w:r>
      <w:r w:rsidR="00ED7ACE" w:rsidRPr="00ED7ACE">
        <w:rPr>
          <w:rFonts w:ascii="Rubik" w:hAnsi="Rubik" w:cs="Rubik"/>
          <w:sz w:val="22"/>
          <w:szCs w:val="22"/>
        </w:rPr>
        <w:t>eporting to the grant maker to demonstrate the achievements of the programme each quarter</w:t>
      </w:r>
      <w:r w:rsidRPr="004815DB">
        <w:rPr>
          <w:rFonts w:ascii="Rubik" w:hAnsi="Rubik" w:cs="Rubik"/>
          <w:sz w:val="22"/>
          <w:szCs w:val="22"/>
        </w:rPr>
        <w:t>, and contribute to our broader policy and influencing work. We have big ambitions for an organisation our size, so we are on the look-out for someone who can work at their own initiative, support our different teams, and is not afraid to get hand-on with administrative tasks, while tuning into partner priorities and sniffing out great opportunities to connect.</w:t>
      </w:r>
      <w:r w:rsidR="005975D9">
        <w:rPr>
          <w:rFonts w:ascii="Rubik" w:hAnsi="Rubik" w:cs="Rubik"/>
          <w:sz w:val="22"/>
          <w:szCs w:val="22"/>
        </w:rPr>
        <w:t xml:space="preserve"> This role has a lot of ownership and independence and is a brilliant development opportunity for someone who </w:t>
      </w:r>
      <w:r w:rsidR="005C3DE4">
        <w:rPr>
          <w:rFonts w:ascii="Rubik" w:hAnsi="Rubik" w:cs="Rubik"/>
          <w:sz w:val="22"/>
          <w:szCs w:val="22"/>
        </w:rPr>
        <w:t xml:space="preserve">wants to build their skills and profile across the youth and homelessness sectors. </w:t>
      </w:r>
    </w:p>
    <w:p w14:paraId="2407B73B" w14:textId="77777777" w:rsidR="00091B64" w:rsidRPr="004815DB" w:rsidRDefault="00091B64" w:rsidP="00890F0B">
      <w:pPr>
        <w:rPr>
          <w:rFonts w:ascii="Rubik" w:hAnsi="Rubik" w:cs="Rubik"/>
          <w:sz w:val="22"/>
          <w:szCs w:val="22"/>
        </w:rPr>
      </w:pPr>
    </w:p>
    <w:p w14:paraId="1CFBB857" w14:textId="77777777" w:rsidR="00DB2556" w:rsidRDefault="00DB2556" w:rsidP="00890F0B">
      <w:pPr>
        <w:rPr>
          <w:rFonts w:ascii="Rubik" w:hAnsi="Rubik" w:cs="Rubik"/>
          <w:b/>
          <w:i/>
          <w:iCs/>
          <w:color w:val="FF5254"/>
          <w:spacing w:val="0"/>
          <w:szCs w:val="24"/>
        </w:rPr>
      </w:pPr>
    </w:p>
    <w:p w14:paraId="10D14EF5" w14:textId="1BD6DD7D" w:rsidR="00890F0B" w:rsidRPr="00BA4E8F" w:rsidRDefault="00890F0B" w:rsidP="00890F0B">
      <w:pPr>
        <w:rPr>
          <w:rFonts w:ascii="Rubik" w:hAnsi="Rubik" w:cs="Rubik"/>
          <w:b/>
          <w:i/>
          <w:iCs/>
          <w:color w:val="FF5254"/>
          <w:spacing w:val="0"/>
          <w:szCs w:val="24"/>
        </w:rPr>
      </w:pPr>
      <w:r w:rsidRPr="00BA4E8F">
        <w:rPr>
          <w:rFonts w:ascii="Rubik" w:hAnsi="Rubik" w:cs="Rubik"/>
          <w:b/>
          <w:i/>
          <w:iCs/>
          <w:color w:val="FF5254"/>
          <w:spacing w:val="0"/>
          <w:szCs w:val="24"/>
        </w:rPr>
        <w:lastRenderedPageBreak/>
        <w:t>Job Objectives</w:t>
      </w:r>
    </w:p>
    <w:p w14:paraId="48CED529" w14:textId="77777777" w:rsidR="00890F0B" w:rsidRPr="000D594F" w:rsidRDefault="00890F0B" w:rsidP="00890F0B">
      <w:pPr>
        <w:rPr>
          <w:rFonts w:ascii="Rubik" w:eastAsia="Calibri" w:hAnsi="Rubik" w:cs="Rubik"/>
          <w:b/>
          <w:color w:val="FF5254"/>
          <w:szCs w:val="24"/>
        </w:rPr>
      </w:pPr>
    </w:p>
    <w:p w14:paraId="41D45CA9" w14:textId="77777777" w:rsidR="00890F0B" w:rsidRPr="004815DB" w:rsidRDefault="00890F0B" w:rsidP="00890F0B">
      <w:pPr>
        <w:pStyle w:val="ListParagraph"/>
        <w:numPr>
          <w:ilvl w:val="0"/>
          <w:numId w:val="30"/>
        </w:numPr>
        <w:rPr>
          <w:rFonts w:ascii="Rubik" w:eastAsia="Times New Roman" w:hAnsi="Rubik" w:cs="Rubik"/>
          <w:sz w:val="22"/>
          <w:szCs w:val="22"/>
        </w:rPr>
      </w:pPr>
      <w:r w:rsidRPr="004815DB">
        <w:rPr>
          <w:rFonts w:ascii="Rubik" w:eastAsia="Times New Roman" w:hAnsi="Rubik" w:cs="Rubik"/>
          <w:sz w:val="22"/>
          <w:szCs w:val="22"/>
        </w:rPr>
        <w:t>Manage and coordinate our London Youth Gateway partnership, enabling strong cross agency collaboration and external profiling.</w:t>
      </w:r>
    </w:p>
    <w:p w14:paraId="0AF3A646" w14:textId="0C2B6C99" w:rsidR="00890F0B" w:rsidRPr="004815DB" w:rsidRDefault="00890F0B" w:rsidP="00890F0B">
      <w:pPr>
        <w:pStyle w:val="ListParagraph"/>
        <w:numPr>
          <w:ilvl w:val="0"/>
          <w:numId w:val="30"/>
        </w:numPr>
        <w:rPr>
          <w:rFonts w:ascii="Rubik" w:eastAsia="Times New Roman" w:hAnsi="Rubik" w:cs="Rubik"/>
          <w:sz w:val="22"/>
          <w:szCs w:val="22"/>
        </w:rPr>
      </w:pPr>
      <w:r w:rsidRPr="004815DB">
        <w:rPr>
          <w:rFonts w:ascii="Rubik" w:eastAsia="Times New Roman" w:hAnsi="Rubik" w:cs="Rubik"/>
          <w:sz w:val="22"/>
          <w:szCs w:val="22"/>
        </w:rPr>
        <w:t>Support our engagement</w:t>
      </w:r>
      <w:r w:rsidR="005631FD">
        <w:rPr>
          <w:rFonts w:ascii="Rubik" w:eastAsia="Times New Roman" w:hAnsi="Rubik" w:cs="Rubik"/>
          <w:sz w:val="22"/>
          <w:szCs w:val="22"/>
        </w:rPr>
        <w:t xml:space="preserve"> </w:t>
      </w:r>
      <w:r w:rsidRPr="004815DB">
        <w:rPr>
          <w:rFonts w:ascii="Rubik" w:eastAsia="Times New Roman" w:hAnsi="Rubik" w:cs="Rubik"/>
          <w:sz w:val="22"/>
          <w:szCs w:val="22"/>
        </w:rPr>
        <w:t>work with delivery, local authority and strategic partners across London and nationally.</w:t>
      </w:r>
    </w:p>
    <w:p w14:paraId="403E8DF7" w14:textId="0181DE91" w:rsidR="00890F0B" w:rsidRDefault="00DF3808" w:rsidP="00890F0B">
      <w:pPr>
        <w:pStyle w:val="ListParagraph"/>
        <w:numPr>
          <w:ilvl w:val="0"/>
          <w:numId w:val="30"/>
        </w:numPr>
        <w:rPr>
          <w:rFonts w:ascii="Rubik" w:eastAsia="Times New Roman" w:hAnsi="Rubik" w:cs="Rubik"/>
          <w:sz w:val="22"/>
          <w:szCs w:val="22"/>
        </w:rPr>
      </w:pPr>
      <w:r>
        <w:rPr>
          <w:rFonts w:ascii="Rubik" w:eastAsia="Times New Roman" w:hAnsi="Rubik" w:cs="Rubik"/>
          <w:sz w:val="22"/>
          <w:szCs w:val="22"/>
        </w:rPr>
        <w:t>S</w:t>
      </w:r>
      <w:r w:rsidR="00890F0B" w:rsidRPr="004815DB">
        <w:rPr>
          <w:rFonts w:ascii="Rubik" w:eastAsia="Times New Roman" w:hAnsi="Rubik" w:cs="Rubik"/>
          <w:sz w:val="22"/>
          <w:szCs w:val="22"/>
        </w:rPr>
        <w:t>upport our wider policy and influencing work</w:t>
      </w:r>
      <w:r>
        <w:rPr>
          <w:rFonts w:ascii="Rubik" w:eastAsia="Times New Roman" w:hAnsi="Rubik" w:cs="Rubik"/>
          <w:sz w:val="22"/>
          <w:szCs w:val="22"/>
        </w:rPr>
        <w:t xml:space="preserve"> t</w:t>
      </w:r>
      <w:r w:rsidRPr="004815DB">
        <w:rPr>
          <w:rFonts w:ascii="Rubik" w:eastAsia="Times New Roman" w:hAnsi="Rubik" w:cs="Rubik"/>
          <w:sz w:val="22"/>
          <w:szCs w:val="22"/>
        </w:rPr>
        <w:t>hrough your collaboration with our partners</w:t>
      </w:r>
    </w:p>
    <w:p w14:paraId="7AADEEE2" w14:textId="77777777" w:rsidR="00890F0B" w:rsidRPr="004815DB" w:rsidRDefault="00890F0B" w:rsidP="00890F0B">
      <w:pPr>
        <w:rPr>
          <w:rFonts w:ascii="Rubik" w:eastAsia="Calibri" w:hAnsi="Rubik" w:cs="Rubik"/>
          <w:b/>
          <w:sz w:val="22"/>
          <w:szCs w:val="22"/>
        </w:rPr>
      </w:pPr>
    </w:p>
    <w:p w14:paraId="7DB25B45" w14:textId="77777777" w:rsidR="00890F0B" w:rsidRDefault="00890F0B" w:rsidP="00890F0B">
      <w:pPr>
        <w:rPr>
          <w:rFonts w:ascii="Rubik" w:hAnsi="Rubik" w:cs="Rubik"/>
          <w:b/>
          <w:i/>
          <w:iCs/>
          <w:color w:val="FF5254"/>
          <w:spacing w:val="0"/>
          <w:szCs w:val="24"/>
        </w:rPr>
      </w:pPr>
      <w:r w:rsidRPr="00BA4E8F">
        <w:rPr>
          <w:rFonts w:ascii="Rubik" w:hAnsi="Rubik" w:cs="Rubik"/>
          <w:b/>
          <w:i/>
          <w:iCs/>
          <w:color w:val="FF5254"/>
          <w:spacing w:val="0"/>
          <w:szCs w:val="24"/>
        </w:rPr>
        <w:t>Main Tasks and Responsibilities</w:t>
      </w:r>
    </w:p>
    <w:p w14:paraId="253E0073" w14:textId="77777777" w:rsidR="00DB2556" w:rsidRPr="00BA4E8F" w:rsidRDefault="00DB2556" w:rsidP="00890F0B">
      <w:pPr>
        <w:rPr>
          <w:rFonts w:ascii="Rubik" w:hAnsi="Rubik" w:cs="Rubik"/>
          <w:b/>
          <w:i/>
          <w:iCs/>
          <w:color w:val="FF5254"/>
          <w:spacing w:val="0"/>
          <w:szCs w:val="24"/>
        </w:rPr>
      </w:pPr>
    </w:p>
    <w:p w14:paraId="127107C1" w14:textId="77777777" w:rsidR="006B2BB6" w:rsidRDefault="006B2BB6" w:rsidP="006B2BB6">
      <w:pPr>
        <w:numPr>
          <w:ilvl w:val="0"/>
          <w:numId w:val="37"/>
        </w:numPr>
        <w:shd w:val="clear" w:color="auto" w:fill="FFFFFF"/>
        <w:rPr>
          <w:rFonts w:ascii="Rubik" w:hAnsi="Rubik" w:cs="Rubik"/>
          <w:b/>
          <w:bCs/>
          <w:i/>
          <w:iCs/>
          <w:color w:val="002060"/>
          <w:szCs w:val="24"/>
          <w:lang w:eastAsia="en-GB"/>
        </w:rPr>
      </w:pPr>
      <w:r w:rsidRPr="00394E55">
        <w:rPr>
          <w:rFonts w:ascii="Rubik" w:hAnsi="Rubik" w:cs="Rubik"/>
          <w:b/>
          <w:bCs/>
          <w:i/>
          <w:iCs/>
          <w:color w:val="002060"/>
          <w:szCs w:val="24"/>
          <w:lang w:eastAsia="en-GB"/>
        </w:rPr>
        <w:t>Partnership Management &amp; Programme Delivery:</w:t>
      </w:r>
    </w:p>
    <w:p w14:paraId="24C5EF01" w14:textId="77777777" w:rsidR="005631FD" w:rsidRPr="00394E55" w:rsidRDefault="005631FD" w:rsidP="002077D5">
      <w:pPr>
        <w:shd w:val="clear" w:color="auto" w:fill="FFFFFF"/>
        <w:rPr>
          <w:rFonts w:ascii="Rubik" w:hAnsi="Rubik" w:cs="Rubik"/>
          <w:b/>
          <w:bCs/>
          <w:i/>
          <w:iCs/>
          <w:color w:val="002060"/>
          <w:szCs w:val="24"/>
          <w:lang w:eastAsia="en-GB"/>
        </w:rPr>
      </w:pPr>
    </w:p>
    <w:p w14:paraId="154326FF" w14:textId="77777777" w:rsidR="006B2BB6" w:rsidRPr="00394E55" w:rsidRDefault="006B2BB6" w:rsidP="00DB2556">
      <w:pPr>
        <w:numPr>
          <w:ilvl w:val="0"/>
          <w:numId w:val="40"/>
        </w:numPr>
        <w:shd w:val="clear" w:color="auto" w:fill="FFFFFF"/>
        <w:rPr>
          <w:rFonts w:ascii="Rubik" w:hAnsi="Rubik" w:cs="Rubik"/>
          <w:sz w:val="22"/>
          <w:szCs w:val="22"/>
          <w:lang w:eastAsia="en-GB"/>
        </w:rPr>
      </w:pPr>
      <w:r w:rsidRPr="00394E55">
        <w:rPr>
          <w:rFonts w:ascii="Rubik" w:hAnsi="Rubik" w:cs="Rubik"/>
          <w:sz w:val="22"/>
          <w:szCs w:val="22"/>
          <w:lang w:eastAsia="en-GB"/>
        </w:rPr>
        <w:t>Lead the end-to-end coordination of the London Youth Gateway (</w:t>
      </w:r>
      <w:proofErr w:type="spellStart"/>
      <w:r w:rsidRPr="00394E55">
        <w:rPr>
          <w:rFonts w:ascii="Rubik" w:hAnsi="Rubik" w:cs="Rubik"/>
          <w:sz w:val="22"/>
          <w:szCs w:val="22"/>
          <w:lang w:eastAsia="en-GB"/>
        </w:rPr>
        <w:t>LYG</w:t>
      </w:r>
      <w:proofErr w:type="spellEnd"/>
      <w:r w:rsidRPr="00394E55">
        <w:rPr>
          <w:rFonts w:ascii="Rubik" w:hAnsi="Rubik" w:cs="Rubik"/>
          <w:sz w:val="22"/>
          <w:szCs w:val="22"/>
          <w:lang w:eastAsia="en-GB"/>
        </w:rPr>
        <w:t>) partnership, including planning, design, delivery, and evaluation, ensuring alignment with contractual obligations and high-quality service standards.</w:t>
      </w:r>
    </w:p>
    <w:p w14:paraId="4C3BBABC" w14:textId="77777777" w:rsidR="006B2BB6" w:rsidRPr="00394E55" w:rsidRDefault="006B2BB6" w:rsidP="00DB2556">
      <w:pPr>
        <w:numPr>
          <w:ilvl w:val="0"/>
          <w:numId w:val="40"/>
        </w:numPr>
        <w:shd w:val="clear" w:color="auto" w:fill="FFFFFF"/>
        <w:rPr>
          <w:rFonts w:ascii="Rubik" w:hAnsi="Rubik" w:cs="Rubik"/>
          <w:sz w:val="22"/>
          <w:szCs w:val="22"/>
          <w:lang w:eastAsia="en-GB"/>
        </w:rPr>
      </w:pPr>
      <w:r w:rsidRPr="00394E55">
        <w:rPr>
          <w:rFonts w:ascii="Rubik" w:hAnsi="Rubik" w:cs="Rubik"/>
          <w:sz w:val="22"/>
          <w:szCs w:val="22"/>
          <w:lang w:eastAsia="en-GB"/>
        </w:rPr>
        <w:t>Develop and oversee the annual partnership delivery plan, using SMART objectives to track progress and achieve targets.</w:t>
      </w:r>
    </w:p>
    <w:p w14:paraId="2A779DAF" w14:textId="77777777" w:rsidR="006B2BB6" w:rsidRPr="00394E55" w:rsidRDefault="006B2BB6" w:rsidP="00DB2556">
      <w:pPr>
        <w:numPr>
          <w:ilvl w:val="0"/>
          <w:numId w:val="40"/>
        </w:numPr>
        <w:shd w:val="clear" w:color="auto" w:fill="FFFFFF"/>
        <w:rPr>
          <w:rFonts w:ascii="Rubik" w:hAnsi="Rubik" w:cs="Rubik"/>
          <w:sz w:val="22"/>
          <w:szCs w:val="22"/>
          <w:lang w:eastAsia="en-GB"/>
        </w:rPr>
      </w:pPr>
      <w:r w:rsidRPr="00394E55">
        <w:rPr>
          <w:rFonts w:ascii="Rubik" w:hAnsi="Rubik" w:cs="Rubik"/>
          <w:sz w:val="22"/>
          <w:szCs w:val="22"/>
          <w:lang w:eastAsia="en-GB"/>
        </w:rPr>
        <w:t xml:space="preserve">Maintain robust referral and triage processes for young people experiencing homelessness, ensuring scalability and efficiency across the partnership. </w:t>
      </w:r>
    </w:p>
    <w:p w14:paraId="49E8FED1" w14:textId="4FF8C6B5" w:rsidR="006B2BB6" w:rsidRPr="00394E55" w:rsidRDefault="00C27396" w:rsidP="00DB2556">
      <w:pPr>
        <w:numPr>
          <w:ilvl w:val="0"/>
          <w:numId w:val="40"/>
        </w:numPr>
        <w:shd w:val="clear" w:color="auto" w:fill="FFFFFF"/>
        <w:rPr>
          <w:rFonts w:ascii="Rubik" w:hAnsi="Rubik" w:cs="Rubik"/>
          <w:sz w:val="22"/>
          <w:szCs w:val="22"/>
          <w:lang w:eastAsia="en-GB"/>
        </w:rPr>
      </w:pPr>
      <w:r>
        <w:rPr>
          <w:rFonts w:ascii="Rubik" w:hAnsi="Rubik" w:cs="Rubik"/>
          <w:sz w:val="22"/>
          <w:szCs w:val="22"/>
          <w:lang w:eastAsia="en-GB"/>
        </w:rPr>
        <w:t xml:space="preserve">Lead on ongoing </w:t>
      </w:r>
      <w:r w:rsidR="00070AB6" w:rsidRPr="00070AB6">
        <w:rPr>
          <w:rFonts w:ascii="Rubik" w:hAnsi="Rubik" w:cs="Rubik"/>
          <w:sz w:val="22"/>
          <w:szCs w:val="22"/>
          <w:lang w:eastAsia="en-GB"/>
        </w:rPr>
        <w:t xml:space="preserve">mapping and design of </w:t>
      </w:r>
      <w:proofErr w:type="spellStart"/>
      <w:r w:rsidR="00070AB6" w:rsidRPr="00070AB6">
        <w:rPr>
          <w:rFonts w:ascii="Rubik" w:hAnsi="Rubik" w:cs="Rubik"/>
          <w:sz w:val="22"/>
          <w:szCs w:val="22"/>
          <w:lang w:eastAsia="en-GB"/>
        </w:rPr>
        <w:t>LYG</w:t>
      </w:r>
      <w:proofErr w:type="spellEnd"/>
      <w:r w:rsidR="00070AB6" w:rsidRPr="00070AB6">
        <w:rPr>
          <w:rFonts w:ascii="Rubik" w:hAnsi="Rubik" w:cs="Rubik"/>
          <w:sz w:val="22"/>
          <w:szCs w:val="22"/>
          <w:lang w:eastAsia="en-GB"/>
        </w:rPr>
        <w:t xml:space="preserve"> 2026-2030 programme; </w:t>
      </w:r>
      <w:r>
        <w:rPr>
          <w:rFonts w:ascii="Rubik" w:hAnsi="Rubik" w:cs="Rubik"/>
          <w:sz w:val="22"/>
          <w:szCs w:val="22"/>
          <w:lang w:eastAsia="en-GB"/>
        </w:rPr>
        <w:t xml:space="preserve">including service improvement, </w:t>
      </w:r>
      <w:r w:rsidR="00070AB6" w:rsidRPr="00070AB6">
        <w:rPr>
          <w:rFonts w:ascii="Rubik" w:hAnsi="Rubik" w:cs="Rubik"/>
          <w:sz w:val="22"/>
          <w:szCs w:val="22"/>
          <w:lang w:eastAsia="en-GB"/>
        </w:rPr>
        <w:t>staff training and Central Point of Access referral flows to ensure equitable access.  </w:t>
      </w:r>
      <w:r w:rsidR="006B2BB6" w:rsidRPr="00394E55">
        <w:rPr>
          <w:rFonts w:ascii="Rubik" w:hAnsi="Rubik" w:cs="Rubik"/>
          <w:sz w:val="22"/>
          <w:szCs w:val="22"/>
          <w:lang w:eastAsia="en-GB"/>
        </w:rPr>
        <w:t xml:space="preserve"> </w:t>
      </w:r>
    </w:p>
    <w:p w14:paraId="0A847344" w14:textId="77777777" w:rsidR="006B2BB6" w:rsidRPr="00394E55" w:rsidRDefault="006B2BB6" w:rsidP="006B2BB6">
      <w:pPr>
        <w:shd w:val="clear" w:color="auto" w:fill="FFFFFF"/>
        <w:ind w:left="1440"/>
        <w:rPr>
          <w:rFonts w:ascii="Rubik" w:hAnsi="Rubik" w:cs="Rubik"/>
          <w:b/>
          <w:bCs/>
          <w:i/>
          <w:iCs/>
          <w:color w:val="002060"/>
          <w:szCs w:val="24"/>
          <w:lang w:eastAsia="en-GB"/>
        </w:rPr>
      </w:pPr>
    </w:p>
    <w:p w14:paraId="1646BB4B" w14:textId="77777777" w:rsidR="006B2BB6" w:rsidRDefault="006B2BB6" w:rsidP="006B2BB6">
      <w:pPr>
        <w:numPr>
          <w:ilvl w:val="0"/>
          <w:numId w:val="37"/>
        </w:numPr>
        <w:shd w:val="clear" w:color="auto" w:fill="FFFFFF"/>
        <w:rPr>
          <w:rFonts w:ascii="Rubik" w:hAnsi="Rubik" w:cs="Rubik"/>
          <w:b/>
          <w:bCs/>
          <w:i/>
          <w:iCs/>
          <w:color w:val="002060"/>
          <w:szCs w:val="24"/>
          <w:lang w:eastAsia="en-GB"/>
        </w:rPr>
      </w:pPr>
      <w:r w:rsidRPr="00394E55">
        <w:rPr>
          <w:rFonts w:ascii="Rubik" w:hAnsi="Rubik" w:cs="Rubik"/>
          <w:b/>
          <w:bCs/>
          <w:i/>
          <w:iCs/>
          <w:color w:val="002060"/>
          <w:szCs w:val="24"/>
          <w:lang w:eastAsia="en-GB"/>
        </w:rPr>
        <w:t>Stakeholder Engagement &amp; Collaboration:</w:t>
      </w:r>
    </w:p>
    <w:p w14:paraId="2CEE977B" w14:textId="77777777" w:rsidR="005631FD" w:rsidRPr="00394E55" w:rsidRDefault="005631FD" w:rsidP="005631FD">
      <w:pPr>
        <w:shd w:val="clear" w:color="auto" w:fill="FFFFFF"/>
        <w:ind w:left="360"/>
        <w:rPr>
          <w:rFonts w:ascii="Rubik" w:hAnsi="Rubik" w:cs="Rubik"/>
          <w:b/>
          <w:bCs/>
          <w:i/>
          <w:iCs/>
          <w:color w:val="002060"/>
          <w:szCs w:val="24"/>
          <w:lang w:eastAsia="en-GB"/>
        </w:rPr>
      </w:pPr>
    </w:p>
    <w:p w14:paraId="328BD994" w14:textId="7D6F5F3F" w:rsidR="006B2BB6" w:rsidRPr="00394E55" w:rsidRDefault="006B2BB6" w:rsidP="00DB2556">
      <w:pPr>
        <w:numPr>
          <w:ilvl w:val="0"/>
          <w:numId w:val="41"/>
        </w:numPr>
        <w:shd w:val="clear" w:color="auto" w:fill="FFFFFF"/>
        <w:rPr>
          <w:rFonts w:ascii="Rubik" w:hAnsi="Rubik" w:cs="Rubik"/>
          <w:sz w:val="22"/>
          <w:szCs w:val="22"/>
          <w:lang w:eastAsia="en-GB"/>
        </w:rPr>
      </w:pPr>
      <w:r w:rsidRPr="00394E55">
        <w:rPr>
          <w:rFonts w:ascii="Rubik" w:hAnsi="Rubik" w:cs="Rubik"/>
          <w:sz w:val="22"/>
          <w:szCs w:val="22"/>
          <w:lang w:eastAsia="en-GB"/>
        </w:rPr>
        <w:t>Host quarterly Steering Group meetings (</w:t>
      </w:r>
      <w:r w:rsidR="00333BE3">
        <w:rPr>
          <w:rFonts w:ascii="Rubik" w:hAnsi="Rubik" w:cs="Rubik"/>
          <w:sz w:val="22"/>
          <w:szCs w:val="22"/>
          <w:lang w:eastAsia="en-GB"/>
        </w:rPr>
        <w:t>S</w:t>
      </w:r>
      <w:r w:rsidRPr="00394E55">
        <w:rPr>
          <w:rFonts w:ascii="Rubik" w:hAnsi="Rubik" w:cs="Rubik"/>
          <w:sz w:val="22"/>
          <w:szCs w:val="22"/>
          <w:lang w:eastAsia="en-GB"/>
        </w:rPr>
        <w:t xml:space="preserve">enior </w:t>
      </w:r>
      <w:r w:rsidR="00333BE3">
        <w:rPr>
          <w:rFonts w:ascii="Rubik" w:hAnsi="Rubik" w:cs="Rubik"/>
          <w:sz w:val="22"/>
          <w:szCs w:val="22"/>
          <w:lang w:eastAsia="en-GB"/>
        </w:rPr>
        <w:t>L</w:t>
      </w:r>
      <w:r w:rsidRPr="00394E55">
        <w:rPr>
          <w:rFonts w:ascii="Rubik" w:hAnsi="Rubik" w:cs="Rubik"/>
          <w:sz w:val="22"/>
          <w:szCs w:val="22"/>
          <w:lang w:eastAsia="en-GB"/>
        </w:rPr>
        <w:t>eadership) and Service Leads meetings (</w:t>
      </w:r>
      <w:r w:rsidR="00F42039">
        <w:rPr>
          <w:rFonts w:ascii="Rubik" w:hAnsi="Rubik" w:cs="Rubik"/>
          <w:sz w:val="22"/>
          <w:szCs w:val="22"/>
          <w:lang w:eastAsia="en-GB"/>
        </w:rPr>
        <w:t>O</w:t>
      </w:r>
      <w:r w:rsidRPr="00394E55">
        <w:rPr>
          <w:rFonts w:ascii="Rubik" w:hAnsi="Rubik" w:cs="Rubik"/>
          <w:sz w:val="22"/>
          <w:szCs w:val="22"/>
          <w:lang w:eastAsia="en-GB"/>
        </w:rPr>
        <w:t xml:space="preserve">perational </w:t>
      </w:r>
      <w:r w:rsidR="00F42039">
        <w:rPr>
          <w:rFonts w:ascii="Rubik" w:hAnsi="Rubik" w:cs="Rubik"/>
          <w:sz w:val="22"/>
          <w:szCs w:val="22"/>
          <w:lang w:eastAsia="en-GB"/>
        </w:rPr>
        <w:t>M</w:t>
      </w:r>
      <w:r w:rsidRPr="00394E55">
        <w:rPr>
          <w:rFonts w:ascii="Rubik" w:hAnsi="Rubik" w:cs="Rubik"/>
          <w:sz w:val="22"/>
          <w:szCs w:val="22"/>
          <w:lang w:eastAsia="en-GB"/>
        </w:rPr>
        <w:t>anagers) to drive cohesive planning, risk management, and strategic decision-making.</w:t>
      </w:r>
    </w:p>
    <w:p w14:paraId="3A26D87C" w14:textId="77777777" w:rsidR="006B2BB6" w:rsidRPr="00394E55" w:rsidRDefault="006B2BB6" w:rsidP="00DB2556">
      <w:pPr>
        <w:numPr>
          <w:ilvl w:val="0"/>
          <w:numId w:val="41"/>
        </w:numPr>
        <w:shd w:val="clear" w:color="auto" w:fill="FFFFFF"/>
        <w:rPr>
          <w:rFonts w:ascii="Rubik" w:hAnsi="Rubik" w:cs="Rubik"/>
          <w:sz w:val="22"/>
          <w:szCs w:val="22"/>
          <w:lang w:eastAsia="en-GB"/>
        </w:rPr>
      </w:pPr>
      <w:r w:rsidRPr="00394E55">
        <w:rPr>
          <w:rFonts w:ascii="Rubik" w:hAnsi="Rubik" w:cs="Rubik"/>
          <w:sz w:val="22"/>
          <w:szCs w:val="22"/>
          <w:lang w:eastAsia="en-GB"/>
        </w:rPr>
        <w:t>Strengthen cross-organisational communication, fostering a culture of best practice sharing and continuous learning.</w:t>
      </w:r>
    </w:p>
    <w:p w14:paraId="7F4BDF17" w14:textId="77777777" w:rsidR="006B2BB6" w:rsidRPr="00394E55" w:rsidRDefault="006B2BB6" w:rsidP="00DB2556">
      <w:pPr>
        <w:numPr>
          <w:ilvl w:val="0"/>
          <w:numId w:val="41"/>
        </w:numPr>
        <w:shd w:val="clear" w:color="auto" w:fill="FFFFFF"/>
        <w:rPr>
          <w:rFonts w:ascii="Rubik" w:hAnsi="Rubik" w:cs="Rubik"/>
          <w:sz w:val="22"/>
          <w:szCs w:val="22"/>
          <w:lang w:eastAsia="en-GB"/>
        </w:rPr>
      </w:pPr>
      <w:r w:rsidRPr="00394E55">
        <w:rPr>
          <w:rFonts w:ascii="Rubik" w:hAnsi="Rubik" w:cs="Rubik"/>
          <w:sz w:val="22"/>
          <w:szCs w:val="22"/>
          <w:lang w:eastAsia="en-GB"/>
        </w:rPr>
        <w:t xml:space="preserve">Deliver continual pan-London borough engagement activities to enhance </w:t>
      </w:r>
      <w:proofErr w:type="spellStart"/>
      <w:r w:rsidRPr="00394E55">
        <w:rPr>
          <w:rFonts w:ascii="Rubik" w:hAnsi="Rubik" w:cs="Rubik"/>
          <w:sz w:val="22"/>
          <w:szCs w:val="22"/>
          <w:lang w:eastAsia="en-GB"/>
        </w:rPr>
        <w:t>LYG’s</w:t>
      </w:r>
      <w:proofErr w:type="spellEnd"/>
      <w:r w:rsidRPr="00394E55">
        <w:rPr>
          <w:rFonts w:ascii="Rubik" w:hAnsi="Rubik" w:cs="Rubik"/>
          <w:sz w:val="22"/>
          <w:szCs w:val="22"/>
          <w:lang w:eastAsia="en-GB"/>
        </w:rPr>
        <w:t xml:space="preserve"> reputation with statutory, voluntary, and community partners.</w:t>
      </w:r>
    </w:p>
    <w:p w14:paraId="1CBA7197" w14:textId="77777777" w:rsidR="006B2BB6" w:rsidRPr="00394E55" w:rsidRDefault="006B2BB6" w:rsidP="00DB2556">
      <w:pPr>
        <w:numPr>
          <w:ilvl w:val="0"/>
          <w:numId w:val="41"/>
        </w:numPr>
        <w:shd w:val="clear" w:color="auto" w:fill="FFFFFF"/>
        <w:rPr>
          <w:rFonts w:ascii="Rubik" w:hAnsi="Rubik" w:cs="Rubik"/>
          <w:sz w:val="22"/>
          <w:szCs w:val="22"/>
          <w:lang w:eastAsia="en-GB"/>
        </w:rPr>
      </w:pPr>
      <w:r w:rsidRPr="00394E55">
        <w:rPr>
          <w:rFonts w:ascii="Rubik" w:hAnsi="Rubik" w:cs="Rubik"/>
          <w:sz w:val="22"/>
          <w:szCs w:val="22"/>
        </w:rPr>
        <w:t>Support </w:t>
      </w:r>
      <w:r w:rsidRPr="00394E55">
        <w:rPr>
          <w:rStyle w:val="Strong"/>
          <w:rFonts w:ascii="Rubik" w:eastAsiaTheme="majorEastAsia" w:hAnsi="Rubik" w:cs="Rubik"/>
          <w:b w:val="0"/>
          <w:bCs w:val="0"/>
          <w:sz w:val="22"/>
          <w:szCs w:val="22"/>
        </w:rPr>
        <w:t>New Horizon teams</w:t>
      </w:r>
      <w:r w:rsidRPr="00394E55">
        <w:rPr>
          <w:rFonts w:ascii="Rubik" w:hAnsi="Rubik" w:cs="Rubik"/>
          <w:sz w:val="22"/>
          <w:szCs w:val="22"/>
        </w:rPr>
        <w:t> in cultivating relationships with key stakeholders to enhance service promotion, collaboration, and best practice sharing.</w:t>
      </w:r>
    </w:p>
    <w:p w14:paraId="37A467A0" w14:textId="77777777" w:rsidR="006B2BB6" w:rsidRPr="00394E55" w:rsidRDefault="006B2BB6" w:rsidP="00DB2556">
      <w:pPr>
        <w:numPr>
          <w:ilvl w:val="0"/>
          <w:numId w:val="41"/>
        </w:numPr>
        <w:shd w:val="clear" w:color="auto" w:fill="FFFFFF"/>
        <w:rPr>
          <w:rFonts w:ascii="Rubik" w:hAnsi="Rubik" w:cs="Rubik"/>
          <w:sz w:val="22"/>
          <w:szCs w:val="22"/>
          <w:lang w:eastAsia="en-GB"/>
        </w:rPr>
      </w:pPr>
      <w:r w:rsidRPr="00394E55">
        <w:rPr>
          <w:rFonts w:ascii="Rubik" w:hAnsi="Rubik" w:cs="Rubik"/>
          <w:sz w:val="22"/>
          <w:szCs w:val="22"/>
        </w:rPr>
        <w:t>Continuously </w:t>
      </w:r>
      <w:r w:rsidRPr="00394E55">
        <w:rPr>
          <w:rStyle w:val="Strong"/>
          <w:rFonts w:ascii="Rubik" w:hAnsi="Rubik" w:cs="Rubik"/>
          <w:b w:val="0"/>
          <w:bCs w:val="0"/>
          <w:sz w:val="22"/>
          <w:szCs w:val="22"/>
        </w:rPr>
        <w:t>review and improve</w:t>
      </w:r>
      <w:r w:rsidRPr="00394E55">
        <w:rPr>
          <w:rFonts w:ascii="Rubik" w:hAnsi="Rubik" w:cs="Rubik"/>
          <w:sz w:val="22"/>
          <w:szCs w:val="22"/>
        </w:rPr>
        <w:t> the effectiveness and reach of stakeholder engagement initiatives, ensuring maximum impact.</w:t>
      </w:r>
    </w:p>
    <w:p w14:paraId="392840B0" w14:textId="77777777" w:rsidR="006B2BB6" w:rsidRPr="00394E55" w:rsidRDefault="006B2BB6" w:rsidP="00DB2556">
      <w:pPr>
        <w:numPr>
          <w:ilvl w:val="0"/>
          <w:numId w:val="41"/>
        </w:numPr>
        <w:shd w:val="clear" w:color="auto" w:fill="FFFFFF"/>
        <w:rPr>
          <w:rFonts w:ascii="Rubik" w:hAnsi="Rubik" w:cs="Rubik"/>
          <w:sz w:val="22"/>
          <w:szCs w:val="22"/>
          <w:lang w:eastAsia="en-GB"/>
        </w:rPr>
      </w:pPr>
      <w:r w:rsidRPr="00394E55">
        <w:rPr>
          <w:rFonts w:ascii="Rubik" w:hAnsi="Rubik" w:cs="Rubik"/>
          <w:sz w:val="22"/>
          <w:szCs w:val="22"/>
          <w:lang w:eastAsia="en-GB"/>
        </w:rPr>
        <w:t xml:space="preserve">Maintain </w:t>
      </w:r>
      <w:proofErr w:type="spellStart"/>
      <w:r w:rsidRPr="00394E55">
        <w:rPr>
          <w:rFonts w:ascii="Rubik" w:hAnsi="Rubik" w:cs="Rubik"/>
          <w:sz w:val="22"/>
          <w:szCs w:val="22"/>
          <w:lang w:eastAsia="en-GB"/>
        </w:rPr>
        <w:t>LYG</w:t>
      </w:r>
      <w:proofErr w:type="spellEnd"/>
      <w:r w:rsidRPr="00394E55">
        <w:rPr>
          <w:rFonts w:ascii="Rubik" w:hAnsi="Rubik" w:cs="Rubik"/>
          <w:sz w:val="22"/>
          <w:szCs w:val="22"/>
          <w:lang w:eastAsia="en-GB"/>
        </w:rPr>
        <w:t xml:space="preserve"> website and social media channels to promote the partnership. </w:t>
      </w:r>
    </w:p>
    <w:p w14:paraId="5846786D" w14:textId="77777777" w:rsidR="006B2BB6" w:rsidRPr="00394E55" w:rsidRDefault="006B2BB6" w:rsidP="006B2BB6">
      <w:pPr>
        <w:shd w:val="clear" w:color="auto" w:fill="FFFFFF"/>
        <w:ind w:left="1440"/>
        <w:rPr>
          <w:rFonts w:ascii="Rubik" w:hAnsi="Rubik" w:cs="Rubik"/>
          <w:sz w:val="22"/>
          <w:szCs w:val="22"/>
          <w:lang w:eastAsia="en-GB"/>
        </w:rPr>
      </w:pPr>
    </w:p>
    <w:p w14:paraId="2286DB4B" w14:textId="77777777" w:rsidR="006B2BB6" w:rsidRPr="005631FD" w:rsidRDefault="006B2BB6" w:rsidP="006B2BB6">
      <w:pPr>
        <w:numPr>
          <w:ilvl w:val="0"/>
          <w:numId w:val="37"/>
        </w:numPr>
        <w:shd w:val="clear" w:color="auto" w:fill="FFFFFF"/>
        <w:rPr>
          <w:rFonts w:ascii="Rubik" w:hAnsi="Rubik" w:cs="Rubik"/>
          <w:b/>
          <w:bCs/>
          <w:i/>
          <w:iCs/>
          <w:sz w:val="22"/>
          <w:szCs w:val="22"/>
          <w:lang w:eastAsia="en-GB"/>
        </w:rPr>
      </w:pPr>
      <w:r w:rsidRPr="00394E55">
        <w:rPr>
          <w:rFonts w:ascii="Rubik" w:hAnsi="Rubik" w:cs="Rubik"/>
          <w:b/>
          <w:bCs/>
          <w:i/>
          <w:iCs/>
          <w:color w:val="002060"/>
          <w:szCs w:val="24"/>
          <w:lang w:eastAsia="en-GB"/>
        </w:rPr>
        <w:t>Performance Monitoring &amp; Reporting:</w:t>
      </w:r>
    </w:p>
    <w:p w14:paraId="2D4BBC64" w14:textId="77777777" w:rsidR="005631FD" w:rsidRPr="00394E55" w:rsidRDefault="005631FD" w:rsidP="005631FD">
      <w:pPr>
        <w:shd w:val="clear" w:color="auto" w:fill="FFFFFF"/>
        <w:ind w:left="360"/>
        <w:rPr>
          <w:rFonts w:ascii="Rubik" w:hAnsi="Rubik" w:cs="Rubik"/>
          <w:b/>
          <w:bCs/>
          <w:i/>
          <w:iCs/>
          <w:sz w:val="22"/>
          <w:szCs w:val="22"/>
          <w:lang w:eastAsia="en-GB"/>
        </w:rPr>
      </w:pPr>
    </w:p>
    <w:p w14:paraId="2A97A317" w14:textId="77777777" w:rsidR="006B2BB6" w:rsidRPr="00394E55" w:rsidRDefault="006B2BB6" w:rsidP="00DB2556">
      <w:pPr>
        <w:numPr>
          <w:ilvl w:val="0"/>
          <w:numId w:val="42"/>
        </w:numPr>
        <w:shd w:val="clear" w:color="auto" w:fill="FFFFFF"/>
        <w:rPr>
          <w:rFonts w:ascii="Rubik" w:hAnsi="Rubik" w:cs="Rubik"/>
          <w:sz w:val="22"/>
          <w:szCs w:val="22"/>
          <w:lang w:eastAsia="en-GB"/>
        </w:rPr>
      </w:pPr>
      <w:r w:rsidRPr="00394E55">
        <w:rPr>
          <w:rFonts w:ascii="Rubik" w:hAnsi="Rubik" w:cs="Rubik"/>
          <w:sz w:val="22"/>
          <w:szCs w:val="22"/>
          <w:lang w:eastAsia="en-GB"/>
        </w:rPr>
        <w:t>Work closely with frontline teams to effectively record and demonstrate impact using CRM/Salesforce systems for accurate data collection.</w:t>
      </w:r>
    </w:p>
    <w:p w14:paraId="165870D7" w14:textId="77777777" w:rsidR="006B2BB6" w:rsidRPr="00394E55" w:rsidRDefault="006B2BB6" w:rsidP="00DB2556">
      <w:pPr>
        <w:numPr>
          <w:ilvl w:val="0"/>
          <w:numId w:val="42"/>
        </w:numPr>
        <w:shd w:val="clear" w:color="auto" w:fill="FFFFFF"/>
        <w:rPr>
          <w:rFonts w:ascii="Rubik" w:hAnsi="Rubik" w:cs="Rubik"/>
          <w:sz w:val="22"/>
          <w:szCs w:val="22"/>
          <w:lang w:eastAsia="en-GB"/>
        </w:rPr>
      </w:pPr>
      <w:r w:rsidRPr="00394E55">
        <w:rPr>
          <w:rFonts w:ascii="Rubik" w:hAnsi="Rubik" w:cs="Rubik"/>
          <w:sz w:val="22"/>
          <w:szCs w:val="22"/>
          <w:lang w:eastAsia="en-GB"/>
        </w:rPr>
        <w:t>Work closely with the Data &amp; Impact Manager to ensure young people’s self-reported outcomes are accurately collected across the partnership.</w:t>
      </w:r>
    </w:p>
    <w:p w14:paraId="59EDA685" w14:textId="77777777" w:rsidR="006B2BB6" w:rsidRDefault="006B2BB6" w:rsidP="00DB2556">
      <w:pPr>
        <w:numPr>
          <w:ilvl w:val="0"/>
          <w:numId w:val="42"/>
        </w:numPr>
        <w:shd w:val="clear" w:color="auto" w:fill="FFFFFF"/>
        <w:rPr>
          <w:rFonts w:ascii="Rubik" w:hAnsi="Rubik" w:cs="Rubik"/>
          <w:sz w:val="22"/>
          <w:szCs w:val="22"/>
          <w:lang w:eastAsia="en-GB"/>
        </w:rPr>
      </w:pPr>
      <w:r w:rsidRPr="00394E55">
        <w:rPr>
          <w:rFonts w:ascii="Rubik" w:hAnsi="Rubik" w:cs="Rubik"/>
          <w:sz w:val="22"/>
          <w:szCs w:val="22"/>
          <w:lang w:eastAsia="en-GB"/>
        </w:rPr>
        <w:t>Produce detailed quarterly and annual reports for funders, highlighting progress against targets, key trends, and insights to inform strategic decision-making.</w:t>
      </w:r>
    </w:p>
    <w:p w14:paraId="1D17E3FA" w14:textId="52A983B6" w:rsidR="005631FD" w:rsidRPr="008C6F04" w:rsidRDefault="005631FD" w:rsidP="00DB2556">
      <w:pPr>
        <w:numPr>
          <w:ilvl w:val="0"/>
          <w:numId w:val="42"/>
        </w:numPr>
        <w:shd w:val="clear" w:color="auto" w:fill="FFFFFF"/>
        <w:rPr>
          <w:rFonts w:ascii="Rubik" w:hAnsi="Rubik" w:cs="Rubik"/>
          <w:sz w:val="22"/>
          <w:szCs w:val="22"/>
          <w:lang w:eastAsia="en-GB"/>
        </w:rPr>
      </w:pPr>
      <w:r w:rsidRPr="008C6F04">
        <w:rPr>
          <w:rFonts w:ascii="Rubik" w:hAnsi="Rubik" w:cs="Rubik"/>
          <w:sz w:val="22"/>
          <w:szCs w:val="22"/>
          <w:lang w:eastAsia="en-GB"/>
        </w:rPr>
        <w:t xml:space="preserve">Understand how funded outputs and outcomes are achieved, and how to use data to continuously improve quality of service delivery.  </w:t>
      </w:r>
    </w:p>
    <w:p w14:paraId="0D1A21EC" w14:textId="4C2EC1E5" w:rsidR="006B2BB6" w:rsidRPr="008C6F04" w:rsidRDefault="006B2BB6" w:rsidP="00DB2556">
      <w:pPr>
        <w:numPr>
          <w:ilvl w:val="0"/>
          <w:numId w:val="42"/>
        </w:numPr>
        <w:shd w:val="clear" w:color="auto" w:fill="FFFFFF"/>
        <w:rPr>
          <w:rFonts w:ascii="Rubik" w:hAnsi="Rubik" w:cs="Rubik"/>
          <w:sz w:val="22"/>
          <w:szCs w:val="22"/>
          <w:lang w:eastAsia="en-GB"/>
        </w:rPr>
      </w:pPr>
      <w:r w:rsidRPr="008C6F04">
        <w:rPr>
          <w:rFonts w:ascii="Rubik" w:hAnsi="Rubik" w:cs="Rubik"/>
          <w:sz w:val="22"/>
          <w:szCs w:val="22"/>
          <w:lang w:eastAsia="en-GB"/>
        </w:rPr>
        <w:lastRenderedPageBreak/>
        <w:t>Present partnership findings and quarterly</w:t>
      </w:r>
      <w:r w:rsidR="00DB4121" w:rsidRPr="008C6F04">
        <w:rPr>
          <w:rFonts w:ascii="Rubik" w:hAnsi="Rubik" w:cs="Rubik"/>
          <w:sz w:val="22"/>
          <w:szCs w:val="22"/>
          <w:lang w:eastAsia="en-GB"/>
        </w:rPr>
        <w:t xml:space="preserve"> performance</w:t>
      </w:r>
      <w:r w:rsidRPr="008C6F04">
        <w:rPr>
          <w:rFonts w:ascii="Rubik" w:hAnsi="Rubik" w:cs="Rubik"/>
          <w:sz w:val="22"/>
          <w:szCs w:val="22"/>
          <w:lang w:eastAsia="en-GB"/>
        </w:rPr>
        <w:t xml:space="preserve"> scores to </w:t>
      </w:r>
      <w:r w:rsidR="005631FD" w:rsidRPr="008C6F04">
        <w:rPr>
          <w:rFonts w:ascii="Rubik" w:hAnsi="Rubik" w:cs="Rubik"/>
          <w:sz w:val="22"/>
          <w:szCs w:val="22"/>
          <w:lang w:eastAsia="en-GB"/>
        </w:rPr>
        <w:t xml:space="preserve">NHYC </w:t>
      </w:r>
      <w:r w:rsidRPr="008C6F04">
        <w:rPr>
          <w:rFonts w:ascii="Rubik" w:hAnsi="Rubik" w:cs="Rubik"/>
          <w:sz w:val="22"/>
          <w:szCs w:val="22"/>
          <w:lang w:eastAsia="en-GB"/>
        </w:rPr>
        <w:t>senior leadership</w:t>
      </w:r>
      <w:r w:rsidR="005631FD" w:rsidRPr="008C6F04">
        <w:rPr>
          <w:rFonts w:ascii="Rubik" w:hAnsi="Rubik" w:cs="Rubik"/>
          <w:sz w:val="22"/>
          <w:szCs w:val="22"/>
          <w:lang w:eastAsia="en-GB"/>
        </w:rPr>
        <w:t xml:space="preserve"> and </w:t>
      </w:r>
      <w:r w:rsidRPr="008C6F04">
        <w:rPr>
          <w:rFonts w:ascii="Rubik" w:hAnsi="Rubik" w:cs="Rubik"/>
          <w:sz w:val="22"/>
          <w:szCs w:val="22"/>
          <w:lang w:eastAsia="en-GB"/>
        </w:rPr>
        <w:t>Trustees, as and when required.</w:t>
      </w:r>
    </w:p>
    <w:p w14:paraId="3E9419E6" w14:textId="77777777" w:rsidR="006B2BB6" w:rsidRPr="008C6F04" w:rsidRDefault="006B2BB6" w:rsidP="00DB2556">
      <w:pPr>
        <w:numPr>
          <w:ilvl w:val="0"/>
          <w:numId w:val="42"/>
        </w:numPr>
        <w:shd w:val="clear" w:color="auto" w:fill="FFFFFF"/>
        <w:rPr>
          <w:rFonts w:ascii="Rubik" w:hAnsi="Rubik" w:cs="Rubik"/>
          <w:sz w:val="22"/>
          <w:szCs w:val="22"/>
          <w:lang w:eastAsia="en-GB"/>
        </w:rPr>
      </w:pPr>
      <w:r w:rsidRPr="008C6F04">
        <w:rPr>
          <w:rFonts w:ascii="Rubik" w:hAnsi="Rubik" w:cs="Rubik"/>
          <w:sz w:val="22"/>
          <w:szCs w:val="22"/>
          <w:lang w:eastAsia="en-GB"/>
        </w:rPr>
        <w:t xml:space="preserve">Conduct audit and evaluation of CRM databases as/when required. </w:t>
      </w:r>
    </w:p>
    <w:p w14:paraId="52B26B1D" w14:textId="099E7D13" w:rsidR="006B2BB6" w:rsidRPr="008C6F04" w:rsidRDefault="006B2BB6" w:rsidP="00DB2556">
      <w:pPr>
        <w:numPr>
          <w:ilvl w:val="0"/>
          <w:numId w:val="42"/>
        </w:numPr>
        <w:shd w:val="clear" w:color="auto" w:fill="FFFFFF"/>
        <w:rPr>
          <w:rFonts w:ascii="Rubik" w:hAnsi="Rubik" w:cs="Rubik"/>
          <w:sz w:val="22"/>
          <w:szCs w:val="22"/>
          <w:lang w:eastAsia="en-GB"/>
        </w:rPr>
      </w:pPr>
      <w:r w:rsidRPr="008C6F04">
        <w:rPr>
          <w:rFonts w:ascii="Rubik" w:hAnsi="Rubik" w:cs="Rubik"/>
          <w:sz w:val="22"/>
          <w:szCs w:val="22"/>
          <w:lang w:eastAsia="en-GB"/>
        </w:rPr>
        <w:t xml:space="preserve">Monitor and report on budget </w:t>
      </w:r>
      <w:r w:rsidR="005631FD" w:rsidRPr="008C6F04">
        <w:rPr>
          <w:rFonts w:ascii="Rubik" w:hAnsi="Rubik" w:cs="Rubik"/>
          <w:sz w:val="22"/>
          <w:szCs w:val="22"/>
          <w:lang w:eastAsia="en-GB"/>
        </w:rPr>
        <w:t xml:space="preserve">management and </w:t>
      </w:r>
      <w:r w:rsidRPr="008C6F04">
        <w:rPr>
          <w:rFonts w:ascii="Rubik" w:hAnsi="Rubik" w:cs="Rubik"/>
          <w:sz w:val="22"/>
          <w:szCs w:val="22"/>
          <w:lang w:eastAsia="en-GB"/>
        </w:rPr>
        <w:t>performance, ensuring effective financial oversight of the programme.</w:t>
      </w:r>
    </w:p>
    <w:p w14:paraId="21C41A38" w14:textId="77777777" w:rsidR="006B2BB6" w:rsidRPr="00394E55" w:rsidRDefault="006B2BB6" w:rsidP="006B2BB6">
      <w:pPr>
        <w:shd w:val="clear" w:color="auto" w:fill="FFFFFF"/>
        <w:ind w:left="1440"/>
        <w:rPr>
          <w:rFonts w:ascii="Rubik" w:hAnsi="Rubik" w:cs="Rubik"/>
          <w:sz w:val="22"/>
          <w:szCs w:val="22"/>
          <w:lang w:eastAsia="en-GB"/>
        </w:rPr>
      </w:pPr>
    </w:p>
    <w:p w14:paraId="7B2E9248" w14:textId="77777777" w:rsidR="006B2BB6" w:rsidRPr="007B6D15" w:rsidRDefault="006B2BB6" w:rsidP="006B2BB6">
      <w:pPr>
        <w:numPr>
          <w:ilvl w:val="0"/>
          <w:numId w:val="37"/>
        </w:numPr>
        <w:shd w:val="clear" w:color="auto" w:fill="FFFFFF"/>
        <w:rPr>
          <w:rFonts w:ascii="Rubik" w:hAnsi="Rubik" w:cs="Rubik"/>
          <w:b/>
          <w:bCs/>
          <w:i/>
          <w:iCs/>
          <w:sz w:val="22"/>
          <w:szCs w:val="22"/>
          <w:lang w:eastAsia="en-GB"/>
        </w:rPr>
      </w:pPr>
      <w:r w:rsidRPr="007B6D15">
        <w:rPr>
          <w:rFonts w:ascii="Rubik" w:hAnsi="Rubik" w:cs="Rubik"/>
          <w:b/>
          <w:bCs/>
          <w:i/>
          <w:iCs/>
          <w:color w:val="002060"/>
          <w:szCs w:val="24"/>
          <w:lang w:eastAsia="en-GB"/>
        </w:rPr>
        <w:t>Continuous Improvement &amp; Risk Management:</w:t>
      </w:r>
    </w:p>
    <w:p w14:paraId="44AEE059" w14:textId="05995525" w:rsidR="006B2BB6" w:rsidRDefault="006B2BB6" w:rsidP="00DB2556">
      <w:pPr>
        <w:numPr>
          <w:ilvl w:val="0"/>
          <w:numId w:val="43"/>
        </w:numPr>
        <w:shd w:val="clear" w:color="auto" w:fill="FFFFFF"/>
        <w:rPr>
          <w:rFonts w:ascii="Rubik" w:hAnsi="Rubik" w:cs="Rubik"/>
          <w:sz w:val="22"/>
          <w:szCs w:val="22"/>
          <w:lang w:eastAsia="en-GB"/>
        </w:rPr>
      </w:pPr>
      <w:r w:rsidRPr="00394E55">
        <w:rPr>
          <w:rFonts w:ascii="Rubik" w:hAnsi="Rubik" w:cs="Rubik"/>
          <w:sz w:val="22"/>
          <w:szCs w:val="22"/>
          <w:lang w:eastAsia="en-GB"/>
        </w:rPr>
        <w:t>Identify and escalate risks, challenges, and opportunities to senior leadership.</w:t>
      </w:r>
    </w:p>
    <w:p w14:paraId="2A7408AF" w14:textId="77777777" w:rsidR="007B6D15" w:rsidRDefault="007B6D15" w:rsidP="007B6D15">
      <w:pPr>
        <w:shd w:val="clear" w:color="auto" w:fill="FFFFFF"/>
        <w:rPr>
          <w:rFonts w:ascii="Rubik" w:hAnsi="Rubik" w:cs="Rubik"/>
          <w:sz w:val="22"/>
          <w:szCs w:val="22"/>
          <w:lang w:eastAsia="en-GB"/>
        </w:rPr>
      </w:pPr>
    </w:p>
    <w:p w14:paraId="26004754" w14:textId="5FA7A31E" w:rsidR="007B6D15" w:rsidRPr="006D195B" w:rsidRDefault="007B6D15" w:rsidP="006D195B">
      <w:pPr>
        <w:pStyle w:val="ListParagraph"/>
        <w:numPr>
          <w:ilvl w:val="0"/>
          <w:numId w:val="37"/>
        </w:numPr>
        <w:spacing w:line="360" w:lineRule="auto"/>
        <w:rPr>
          <w:rFonts w:ascii="Rubik" w:hAnsi="Rubik" w:cs="Rubik"/>
          <w:b/>
          <w:bCs/>
          <w:i/>
          <w:iCs/>
          <w:sz w:val="22"/>
          <w:szCs w:val="22"/>
        </w:rPr>
      </w:pPr>
      <w:r w:rsidRPr="006D195B">
        <w:rPr>
          <w:rFonts w:ascii="Rubik" w:hAnsi="Rubik" w:cs="Rubik"/>
          <w:b/>
          <w:bCs/>
          <w:i/>
          <w:iCs/>
          <w:color w:val="002060"/>
        </w:rPr>
        <w:t xml:space="preserve"> Supporting our wider policy and influencing work.  </w:t>
      </w:r>
    </w:p>
    <w:p w14:paraId="73BD209A" w14:textId="77777777" w:rsidR="007B6D15" w:rsidRPr="00DB2556" w:rsidRDefault="007B6D15" w:rsidP="00DB2556">
      <w:pPr>
        <w:pStyle w:val="ListParagraph"/>
        <w:numPr>
          <w:ilvl w:val="0"/>
          <w:numId w:val="43"/>
        </w:numPr>
        <w:rPr>
          <w:rFonts w:ascii="Rubik" w:hAnsi="Rubik" w:cs="Rubik"/>
          <w:sz w:val="22"/>
          <w:szCs w:val="22"/>
        </w:rPr>
      </w:pPr>
      <w:r w:rsidRPr="00DB2556">
        <w:rPr>
          <w:rFonts w:ascii="Rubik" w:hAnsi="Rubik" w:cs="Rubik"/>
          <w:sz w:val="22"/>
          <w:szCs w:val="22"/>
        </w:rPr>
        <w:t xml:space="preserve">In collaboration with the wider Campaigns, Impact &amp; Partnership team, identify key policy asks from your work with our partners.  </w:t>
      </w:r>
    </w:p>
    <w:p w14:paraId="3998B1E7" w14:textId="77777777" w:rsidR="007B6D15" w:rsidRPr="00DB2556" w:rsidRDefault="007B6D15" w:rsidP="00DB2556">
      <w:pPr>
        <w:pStyle w:val="ListParagraph"/>
        <w:numPr>
          <w:ilvl w:val="0"/>
          <w:numId w:val="43"/>
        </w:numPr>
        <w:rPr>
          <w:rFonts w:ascii="Rubik" w:hAnsi="Rubik" w:cs="Rubik"/>
          <w:sz w:val="22"/>
          <w:szCs w:val="22"/>
        </w:rPr>
      </w:pPr>
      <w:r w:rsidRPr="00DB2556">
        <w:rPr>
          <w:rFonts w:ascii="Rubik" w:hAnsi="Rubik" w:cs="Rubik"/>
          <w:sz w:val="22"/>
          <w:szCs w:val="22"/>
        </w:rPr>
        <w:t>Promote and represent our work externally in various settings across a complex network, including senior stakeholders from local authorities, statutory agencies, pan-London organisations, homelessness forums, and the voluntary sector.</w:t>
      </w:r>
    </w:p>
    <w:p w14:paraId="31EDAB6F" w14:textId="77777777" w:rsidR="007B6D15" w:rsidRPr="00DB2556" w:rsidRDefault="007B6D15" w:rsidP="00DB2556">
      <w:pPr>
        <w:pStyle w:val="ListParagraph"/>
        <w:numPr>
          <w:ilvl w:val="0"/>
          <w:numId w:val="43"/>
        </w:numPr>
        <w:rPr>
          <w:rFonts w:ascii="Rubik" w:hAnsi="Rubik" w:cs="Rubik"/>
          <w:sz w:val="22"/>
          <w:szCs w:val="22"/>
        </w:rPr>
      </w:pPr>
      <w:r w:rsidRPr="00DB2556">
        <w:rPr>
          <w:rFonts w:ascii="Rubik" w:hAnsi="Rubik" w:cs="Rubik"/>
          <w:sz w:val="22"/>
          <w:szCs w:val="22"/>
        </w:rPr>
        <w:t xml:space="preserve">Directly and indirectly work with the young people we support to help to amplify their </w:t>
      </w:r>
      <w:proofErr w:type="gramStart"/>
      <w:r w:rsidRPr="00DB2556">
        <w:rPr>
          <w:rFonts w:ascii="Rubik" w:hAnsi="Rubik" w:cs="Rubik"/>
          <w:sz w:val="22"/>
          <w:szCs w:val="22"/>
        </w:rPr>
        <w:t>voices, and</w:t>
      </w:r>
      <w:proofErr w:type="gramEnd"/>
      <w:r w:rsidRPr="00DB2556">
        <w:rPr>
          <w:rFonts w:ascii="Rubik" w:hAnsi="Rubik" w:cs="Rubik"/>
          <w:sz w:val="22"/>
          <w:szCs w:val="22"/>
        </w:rPr>
        <w:t xml:space="preserve"> make sure they feel safe and are being represented fairly and ethically in all our partnership engagement activities. </w:t>
      </w:r>
    </w:p>
    <w:p w14:paraId="51B84A1E" w14:textId="77777777" w:rsidR="007B6D15" w:rsidRPr="00394E55" w:rsidRDefault="007B6D15" w:rsidP="007B6D15">
      <w:pPr>
        <w:shd w:val="clear" w:color="auto" w:fill="FFFFFF"/>
        <w:rPr>
          <w:rFonts w:ascii="Rubik" w:hAnsi="Rubik" w:cs="Rubik"/>
          <w:sz w:val="22"/>
          <w:szCs w:val="22"/>
          <w:lang w:eastAsia="en-GB"/>
        </w:rPr>
      </w:pPr>
    </w:p>
    <w:p w14:paraId="26971306" w14:textId="77777777" w:rsidR="00890F0B" w:rsidRPr="00680944" w:rsidRDefault="00890F0B" w:rsidP="00890F0B">
      <w:pPr>
        <w:spacing w:line="360" w:lineRule="auto"/>
        <w:rPr>
          <w:rFonts w:ascii="Rubik" w:hAnsi="Rubik" w:cs="Rubik"/>
          <w:b/>
          <w:bCs/>
          <w:i/>
          <w:iCs/>
          <w:color w:val="FF5254"/>
          <w:szCs w:val="24"/>
        </w:rPr>
      </w:pPr>
      <w:r w:rsidRPr="00680944">
        <w:rPr>
          <w:rFonts w:ascii="Rubik" w:hAnsi="Rubik" w:cs="Rubik"/>
          <w:b/>
          <w:bCs/>
          <w:i/>
          <w:iCs/>
          <w:color w:val="FF5254"/>
          <w:szCs w:val="24"/>
        </w:rPr>
        <w:t>Other Responsibilities</w:t>
      </w:r>
    </w:p>
    <w:p w14:paraId="0CC18D9F" w14:textId="31B4CE5A" w:rsidR="00890F0B" w:rsidRPr="004815DB" w:rsidRDefault="00890F0B" w:rsidP="00680944">
      <w:pPr>
        <w:pStyle w:val="ListParagraph"/>
        <w:numPr>
          <w:ilvl w:val="0"/>
          <w:numId w:val="31"/>
        </w:numPr>
        <w:rPr>
          <w:rFonts w:ascii="Rubik" w:hAnsi="Rubik" w:cs="Rubik"/>
          <w:sz w:val="22"/>
          <w:szCs w:val="22"/>
        </w:rPr>
      </w:pPr>
      <w:r w:rsidRPr="004815DB">
        <w:rPr>
          <w:rFonts w:ascii="Rubik" w:hAnsi="Rubik" w:cs="Rubik"/>
          <w:sz w:val="22"/>
          <w:szCs w:val="22"/>
        </w:rPr>
        <w:t>Be proactive in reviewing your own performance and identifying and act upon areas for improvement.</w:t>
      </w:r>
    </w:p>
    <w:p w14:paraId="7862C854" w14:textId="77777777" w:rsidR="00890F0B" w:rsidRPr="004815DB" w:rsidRDefault="00890F0B" w:rsidP="00680944">
      <w:pPr>
        <w:pStyle w:val="ListParagraph"/>
        <w:numPr>
          <w:ilvl w:val="0"/>
          <w:numId w:val="31"/>
        </w:numPr>
        <w:rPr>
          <w:rFonts w:ascii="Rubik" w:hAnsi="Rubik" w:cs="Rubik"/>
          <w:sz w:val="22"/>
          <w:szCs w:val="22"/>
        </w:rPr>
      </w:pPr>
      <w:r w:rsidRPr="004815DB">
        <w:rPr>
          <w:rFonts w:ascii="Rubik" w:hAnsi="Rubik" w:cs="Rubik"/>
          <w:sz w:val="22"/>
          <w:szCs w:val="22"/>
        </w:rPr>
        <w:t>Identify and undertake development opportunities and be responsible for obtaining maximum benefit through review, reflection and practice.</w:t>
      </w:r>
    </w:p>
    <w:p w14:paraId="00AC27DE" w14:textId="384D8C07" w:rsidR="00890F0B" w:rsidRPr="004815DB" w:rsidRDefault="00890F0B" w:rsidP="00680944">
      <w:pPr>
        <w:pStyle w:val="ListParagraph"/>
        <w:numPr>
          <w:ilvl w:val="0"/>
          <w:numId w:val="31"/>
        </w:numPr>
        <w:rPr>
          <w:rFonts w:ascii="Rubik" w:hAnsi="Rubik" w:cs="Rubik"/>
          <w:sz w:val="22"/>
          <w:szCs w:val="22"/>
        </w:rPr>
      </w:pPr>
      <w:r w:rsidRPr="004815DB">
        <w:rPr>
          <w:rFonts w:ascii="Rubik" w:hAnsi="Rubik" w:cs="Rubik"/>
          <w:sz w:val="22"/>
          <w:szCs w:val="22"/>
        </w:rPr>
        <w:t xml:space="preserve">Contribute constructively to the development of the team, the service and the organisation. </w:t>
      </w:r>
    </w:p>
    <w:p w14:paraId="6782321C" w14:textId="77777777" w:rsidR="00890F0B" w:rsidRPr="004815DB" w:rsidRDefault="00890F0B" w:rsidP="00680944">
      <w:pPr>
        <w:pStyle w:val="ListParagraph"/>
        <w:numPr>
          <w:ilvl w:val="0"/>
          <w:numId w:val="31"/>
        </w:numPr>
        <w:rPr>
          <w:rFonts w:ascii="Rubik" w:hAnsi="Rubik" w:cs="Rubik"/>
          <w:sz w:val="22"/>
          <w:szCs w:val="22"/>
        </w:rPr>
      </w:pPr>
      <w:r w:rsidRPr="004815DB">
        <w:rPr>
          <w:rFonts w:ascii="Rubik" w:hAnsi="Rubik" w:cs="Rubik"/>
          <w:sz w:val="22"/>
          <w:szCs w:val="22"/>
        </w:rPr>
        <w:t xml:space="preserve">Follow New Horizon’s policies, procedures and performance expectations in all functions of the post. </w:t>
      </w:r>
    </w:p>
    <w:p w14:paraId="08C93A70" w14:textId="3834DB70" w:rsidR="00890F0B" w:rsidRDefault="00890F0B" w:rsidP="00680944">
      <w:pPr>
        <w:pStyle w:val="ListParagraph"/>
        <w:numPr>
          <w:ilvl w:val="0"/>
          <w:numId w:val="31"/>
        </w:numPr>
        <w:rPr>
          <w:rFonts w:ascii="Rubik" w:hAnsi="Rubik" w:cs="Rubik"/>
          <w:sz w:val="22"/>
          <w:szCs w:val="22"/>
        </w:rPr>
      </w:pPr>
      <w:r w:rsidRPr="004815DB">
        <w:rPr>
          <w:rFonts w:ascii="Rubik" w:hAnsi="Rubik" w:cs="Rubik"/>
          <w:sz w:val="22"/>
          <w:szCs w:val="22"/>
        </w:rPr>
        <w:t>Undertake, as required, any other duties compatible with the level and nature of the post and or that are reasonably required by the Head of Services</w:t>
      </w:r>
      <w:r w:rsidR="00680944">
        <w:rPr>
          <w:rFonts w:ascii="Rubik" w:hAnsi="Rubik" w:cs="Rubik"/>
          <w:sz w:val="22"/>
          <w:szCs w:val="22"/>
        </w:rPr>
        <w:t xml:space="preserve"> or Leadership Team. </w:t>
      </w:r>
      <w:r w:rsidRPr="004815DB">
        <w:rPr>
          <w:rFonts w:ascii="Rubik" w:hAnsi="Rubik" w:cs="Rubik"/>
          <w:sz w:val="22"/>
          <w:szCs w:val="22"/>
        </w:rPr>
        <w:t xml:space="preserve"> </w:t>
      </w:r>
    </w:p>
    <w:p w14:paraId="044E9B99" w14:textId="074A16DC" w:rsidR="00890F0B" w:rsidRDefault="00890F0B" w:rsidP="00890F0B">
      <w:pPr>
        <w:rPr>
          <w:rFonts w:ascii="Rubik" w:hAnsi="Rubik" w:cs="Rubik"/>
          <w:sz w:val="22"/>
          <w:szCs w:val="22"/>
        </w:rPr>
      </w:pPr>
    </w:p>
    <w:p w14:paraId="491892C9" w14:textId="317EC53D" w:rsidR="002170B7" w:rsidRDefault="002170B7" w:rsidP="00890F0B">
      <w:pPr>
        <w:rPr>
          <w:rFonts w:ascii="Rubik" w:hAnsi="Rubik" w:cs="Rubik"/>
          <w:sz w:val="22"/>
          <w:szCs w:val="22"/>
        </w:rPr>
      </w:pPr>
    </w:p>
    <w:p w14:paraId="4E9D9B64" w14:textId="5C78081C" w:rsidR="002170B7" w:rsidRDefault="002170B7" w:rsidP="00890F0B">
      <w:pPr>
        <w:rPr>
          <w:rFonts w:ascii="Rubik" w:hAnsi="Rubik" w:cs="Rubik"/>
          <w:sz w:val="22"/>
          <w:szCs w:val="22"/>
        </w:rPr>
      </w:pPr>
    </w:p>
    <w:p w14:paraId="4EB78496" w14:textId="40437024" w:rsidR="002170B7" w:rsidRDefault="002170B7" w:rsidP="00890F0B">
      <w:pPr>
        <w:rPr>
          <w:rFonts w:ascii="Rubik" w:hAnsi="Rubik" w:cs="Rubik"/>
          <w:sz w:val="22"/>
          <w:szCs w:val="22"/>
        </w:rPr>
      </w:pPr>
    </w:p>
    <w:p w14:paraId="7EF413E3" w14:textId="54D2EB2C" w:rsidR="002170B7" w:rsidRDefault="002170B7" w:rsidP="00890F0B">
      <w:pPr>
        <w:rPr>
          <w:rFonts w:ascii="Rubik" w:hAnsi="Rubik" w:cs="Rubik"/>
          <w:sz w:val="22"/>
          <w:szCs w:val="22"/>
        </w:rPr>
      </w:pPr>
    </w:p>
    <w:p w14:paraId="2AD38699" w14:textId="77777777" w:rsidR="00890F0B" w:rsidRPr="00680944" w:rsidRDefault="00890F0B" w:rsidP="00890F0B">
      <w:pPr>
        <w:contextualSpacing/>
        <w:rPr>
          <w:rFonts w:ascii="Rubik Medium" w:hAnsi="Rubik Medium" w:cs="Rubik Medium"/>
          <w:szCs w:val="24"/>
        </w:rPr>
      </w:pPr>
      <w:r w:rsidRPr="00680944">
        <w:rPr>
          <w:rFonts w:ascii="Rubik Medium" w:eastAsiaTheme="minorHAnsi" w:hAnsi="Rubik Medium" w:cs="Rubik Medium"/>
          <w:i/>
          <w:iCs/>
          <w:color w:val="0F2861"/>
          <w:sz w:val="40"/>
          <w:szCs w:val="40"/>
        </w:rPr>
        <w:t>PERSON SPECIFICATION</w:t>
      </w:r>
    </w:p>
    <w:p w14:paraId="0FDF5FFF" w14:textId="77777777" w:rsidR="00890F0B" w:rsidRPr="004815DB" w:rsidRDefault="00890F0B" w:rsidP="00890F0B">
      <w:pPr>
        <w:rPr>
          <w:rFonts w:ascii="Rubik" w:hAnsi="Rubik" w:cs="Rubik"/>
          <w:sz w:val="23"/>
          <w:szCs w:val="23"/>
        </w:rPr>
      </w:pPr>
    </w:p>
    <w:p w14:paraId="077266E6" w14:textId="77777777" w:rsidR="00890F0B" w:rsidRPr="004815DB" w:rsidRDefault="00890F0B" w:rsidP="00890F0B">
      <w:pPr>
        <w:rPr>
          <w:rFonts w:ascii="Rubik" w:hAnsi="Rubik" w:cs="Rubik"/>
          <w:sz w:val="22"/>
          <w:szCs w:val="22"/>
        </w:rPr>
      </w:pPr>
      <w:r w:rsidRPr="004815DB">
        <w:rPr>
          <w:rFonts w:ascii="Rubik" w:hAnsi="Rubik" w:cs="Rubik"/>
          <w:sz w:val="22"/>
          <w:szCs w:val="22"/>
        </w:rPr>
        <w:t>We are looking for an individual who can demonstrate the following competencies and want to use these to the full in their work.</w:t>
      </w:r>
    </w:p>
    <w:p w14:paraId="4AE22DF1" w14:textId="77777777" w:rsidR="00890F0B" w:rsidRPr="004815DB" w:rsidRDefault="00890F0B" w:rsidP="00890F0B">
      <w:pPr>
        <w:rPr>
          <w:rFonts w:ascii="Rubik" w:hAnsi="Rubik" w:cs="Rubik"/>
          <w:sz w:val="22"/>
          <w:szCs w:val="22"/>
        </w:rPr>
      </w:pPr>
    </w:p>
    <w:p w14:paraId="62094CB7" w14:textId="77777777" w:rsidR="00890F0B" w:rsidRPr="004815DB" w:rsidRDefault="00890F0B" w:rsidP="00890F0B">
      <w:pPr>
        <w:rPr>
          <w:rFonts w:ascii="Rubik" w:hAnsi="Rubik" w:cs="Rubik"/>
          <w:sz w:val="22"/>
          <w:szCs w:val="22"/>
        </w:rPr>
      </w:pPr>
      <w:r w:rsidRPr="004815DB">
        <w:rPr>
          <w:rFonts w:ascii="Rubik" w:hAnsi="Rubik" w:cs="Rubik"/>
          <w:bCs/>
          <w:i/>
          <w:iCs/>
          <w:sz w:val="22"/>
          <w:szCs w:val="22"/>
        </w:rPr>
        <w:t xml:space="preserve">E: Essential </w:t>
      </w:r>
      <w:r w:rsidRPr="004815DB">
        <w:rPr>
          <w:rFonts w:ascii="Rubik" w:hAnsi="Rubik" w:cs="Rubik"/>
          <w:bCs/>
          <w:i/>
          <w:iCs/>
          <w:sz w:val="22"/>
          <w:szCs w:val="22"/>
        </w:rPr>
        <w:tab/>
      </w:r>
      <w:r w:rsidRPr="004815DB">
        <w:rPr>
          <w:rFonts w:ascii="Rubik" w:hAnsi="Rubik" w:cs="Rubik"/>
          <w:bCs/>
          <w:i/>
          <w:iCs/>
          <w:sz w:val="22"/>
          <w:szCs w:val="22"/>
        </w:rPr>
        <w:tab/>
        <w:t>D: Desirable</w:t>
      </w:r>
    </w:p>
    <w:p w14:paraId="19D10457" w14:textId="77777777" w:rsidR="00890F0B" w:rsidRPr="004815DB" w:rsidRDefault="00890F0B" w:rsidP="00890F0B">
      <w:pPr>
        <w:rPr>
          <w:rFonts w:ascii="Rubik" w:hAnsi="Rubik" w:cs="Rubik"/>
          <w:sz w:val="22"/>
          <w:szCs w:val="22"/>
        </w:rPr>
      </w:pPr>
    </w:p>
    <w:p w14:paraId="02A03AC0" w14:textId="77777777" w:rsidR="00890F0B" w:rsidRPr="00680944" w:rsidRDefault="00890F0B" w:rsidP="00890F0B">
      <w:pPr>
        <w:pStyle w:val="BodyTextIndent"/>
        <w:spacing w:after="0" w:line="240" w:lineRule="auto"/>
        <w:ind w:left="0"/>
        <w:contextualSpacing/>
        <w:rPr>
          <w:rFonts w:ascii="Rubik" w:hAnsi="Rubik" w:cs="Rubik"/>
          <w:b/>
          <w:color w:val="FF5254"/>
          <w:sz w:val="24"/>
          <w:szCs w:val="24"/>
        </w:rPr>
      </w:pPr>
      <w:r w:rsidRPr="00680944">
        <w:rPr>
          <w:rFonts w:ascii="Rubik" w:hAnsi="Rubik" w:cs="Rubik"/>
          <w:b/>
          <w:color w:val="FF5254"/>
          <w:sz w:val="24"/>
          <w:szCs w:val="24"/>
        </w:rPr>
        <w:t>Qualifications, Experience and Track Record</w:t>
      </w:r>
    </w:p>
    <w:p w14:paraId="57FA939E" w14:textId="77777777" w:rsidR="00890F0B" w:rsidRPr="006D3DCB" w:rsidRDefault="00890F0B" w:rsidP="00890F0B">
      <w:pPr>
        <w:pStyle w:val="BodyTextIndent"/>
        <w:spacing w:after="0" w:line="240" w:lineRule="auto"/>
        <w:ind w:left="0"/>
        <w:contextualSpacing/>
        <w:rPr>
          <w:rFonts w:ascii="Rubik" w:hAnsi="Rubik" w:cs="Rubik"/>
          <w:b/>
        </w:rPr>
      </w:pPr>
    </w:p>
    <w:p w14:paraId="6E190047" w14:textId="502C904A" w:rsidR="006D3DCB" w:rsidRPr="00680944" w:rsidRDefault="006D3DCB" w:rsidP="00890F0B">
      <w:pPr>
        <w:pStyle w:val="BodyTextIndent"/>
        <w:numPr>
          <w:ilvl w:val="0"/>
          <w:numId w:val="36"/>
        </w:numPr>
        <w:spacing w:after="0" w:line="240" w:lineRule="auto"/>
        <w:contextualSpacing/>
        <w:rPr>
          <w:rFonts w:ascii="Rubik" w:eastAsia="Times New Roman" w:hAnsi="Rubik" w:cs="Rubik"/>
          <w:spacing w:val="5"/>
        </w:rPr>
      </w:pPr>
      <w:r w:rsidRPr="006D3DCB">
        <w:rPr>
          <w:rFonts w:ascii="Rubik" w:hAnsi="Rubik" w:cs="Rubik"/>
        </w:rPr>
        <w:t>Understanding of front-line service delivery in youth specific services [D]</w:t>
      </w:r>
    </w:p>
    <w:p w14:paraId="43EF5324" w14:textId="77777777" w:rsidR="00680944" w:rsidRPr="006D3DCB" w:rsidRDefault="00680944" w:rsidP="00680944">
      <w:pPr>
        <w:pStyle w:val="BodyTextIndent"/>
        <w:spacing w:after="0" w:line="240" w:lineRule="auto"/>
        <w:ind w:left="360"/>
        <w:contextualSpacing/>
        <w:rPr>
          <w:rFonts w:ascii="Rubik" w:eastAsia="Times New Roman" w:hAnsi="Rubik" w:cs="Rubik"/>
          <w:spacing w:val="5"/>
        </w:rPr>
      </w:pPr>
    </w:p>
    <w:p w14:paraId="42FDF343" w14:textId="3CE66762" w:rsidR="00890F0B" w:rsidRDefault="00890F0B" w:rsidP="00890F0B">
      <w:pPr>
        <w:pStyle w:val="BodyTextIndent"/>
        <w:numPr>
          <w:ilvl w:val="0"/>
          <w:numId w:val="36"/>
        </w:numPr>
        <w:spacing w:after="0" w:line="240" w:lineRule="auto"/>
        <w:contextualSpacing/>
        <w:rPr>
          <w:rFonts w:ascii="Rubik" w:eastAsia="Times New Roman" w:hAnsi="Rubik" w:cs="Rubik"/>
          <w:spacing w:val="5"/>
        </w:rPr>
      </w:pPr>
      <w:r w:rsidRPr="004815DB">
        <w:rPr>
          <w:rFonts w:ascii="Rubik" w:eastAsia="Times New Roman" w:hAnsi="Rubik" w:cs="Rubik"/>
          <w:spacing w:val="5"/>
        </w:rPr>
        <w:t>Demonstrable stakeholder engagement expertise and experience in the voluntary, statutory and/or local government sectors to reach organisational goals. [E]</w:t>
      </w:r>
    </w:p>
    <w:p w14:paraId="207F70DA" w14:textId="77777777" w:rsidR="00680944" w:rsidRDefault="00680944" w:rsidP="00680944">
      <w:pPr>
        <w:pStyle w:val="ListParagraph"/>
        <w:rPr>
          <w:rFonts w:ascii="Rubik" w:eastAsia="Times New Roman" w:hAnsi="Rubik" w:cs="Rubik"/>
        </w:rPr>
      </w:pPr>
    </w:p>
    <w:p w14:paraId="236A1A2C" w14:textId="77777777" w:rsidR="00890F0B" w:rsidRDefault="00890F0B" w:rsidP="00890F0B">
      <w:pPr>
        <w:pStyle w:val="BodyTextIndent"/>
        <w:numPr>
          <w:ilvl w:val="0"/>
          <w:numId w:val="36"/>
        </w:numPr>
        <w:spacing w:after="0" w:line="240" w:lineRule="auto"/>
        <w:contextualSpacing/>
        <w:rPr>
          <w:rFonts w:ascii="Rubik" w:eastAsia="Times New Roman" w:hAnsi="Rubik" w:cs="Rubik"/>
          <w:spacing w:val="5"/>
        </w:rPr>
      </w:pPr>
      <w:r w:rsidRPr="004815DB">
        <w:rPr>
          <w:rFonts w:ascii="Rubik" w:eastAsia="Times New Roman" w:hAnsi="Rubik" w:cs="Rubik"/>
          <w:spacing w:val="5"/>
        </w:rPr>
        <w:t>Ability to demonstrate sensitivity to the needs of key stakeholders and partners, and experience in managing relationships to incorporate these. [E]</w:t>
      </w:r>
    </w:p>
    <w:p w14:paraId="1FE35E38" w14:textId="77777777" w:rsidR="00680944" w:rsidRDefault="00680944" w:rsidP="00680944">
      <w:pPr>
        <w:pStyle w:val="ListParagraph"/>
        <w:rPr>
          <w:rFonts w:ascii="Rubik" w:eastAsia="Times New Roman" w:hAnsi="Rubik" w:cs="Rubik"/>
        </w:rPr>
      </w:pPr>
    </w:p>
    <w:p w14:paraId="387AD2BE" w14:textId="77777777" w:rsidR="00890F0B" w:rsidRDefault="00890F0B" w:rsidP="00890F0B">
      <w:pPr>
        <w:pStyle w:val="BodyTextIndent"/>
        <w:numPr>
          <w:ilvl w:val="0"/>
          <w:numId w:val="36"/>
        </w:numPr>
        <w:spacing w:after="0" w:line="240" w:lineRule="auto"/>
        <w:contextualSpacing/>
        <w:rPr>
          <w:rFonts w:ascii="Rubik" w:eastAsia="Times New Roman" w:hAnsi="Rubik" w:cs="Rubik"/>
          <w:spacing w:val="5"/>
        </w:rPr>
      </w:pPr>
      <w:r w:rsidRPr="004815DB">
        <w:rPr>
          <w:rFonts w:ascii="Rubik" w:eastAsia="Times New Roman" w:hAnsi="Rubik" w:cs="Rubik"/>
          <w:spacing w:val="5"/>
        </w:rPr>
        <w:t>Understanding of the priorities and workings of local government, statutory services, and the voluntary sector, and how these can complement each other through effective partnership and best practice sharing. [D]</w:t>
      </w:r>
    </w:p>
    <w:p w14:paraId="53D95D5A" w14:textId="77777777" w:rsidR="00680944" w:rsidRDefault="00680944" w:rsidP="00680944">
      <w:pPr>
        <w:pStyle w:val="ListParagraph"/>
        <w:rPr>
          <w:rFonts w:ascii="Rubik" w:eastAsia="Times New Roman" w:hAnsi="Rubik" w:cs="Rubik"/>
        </w:rPr>
      </w:pPr>
    </w:p>
    <w:p w14:paraId="5AF384CF" w14:textId="77777777" w:rsidR="00890F0B" w:rsidRDefault="00890F0B" w:rsidP="00890F0B">
      <w:pPr>
        <w:pStyle w:val="BodyTextIndent"/>
        <w:numPr>
          <w:ilvl w:val="0"/>
          <w:numId w:val="36"/>
        </w:numPr>
        <w:spacing w:after="0" w:line="240" w:lineRule="auto"/>
        <w:contextualSpacing/>
        <w:rPr>
          <w:rFonts w:ascii="Rubik" w:eastAsia="Times New Roman" w:hAnsi="Rubik" w:cs="Rubik"/>
          <w:spacing w:val="5"/>
        </w:rPr>
      </w:pPr>
      <w:r w:rsidRPr="004815DB">
        <w:rPr>
          <w:rFonts w:ascii="Rubik" w:eastAsia="Times New Roman" w:hAnsi="Rubik" w:cs="Rubik"/>
          <w:spacing w:val="5"/>
        </w:rPr>
        <w:t>Powerful communicator who is comfortable interacting openly and inclusively with different kinds of people in varying settings, including senior stakeholders, policy makers, frontline delivery teams, colleagues, and young people. [E]</w:t>
      </w:r>
    </w:p>
    <w:p w14:paraId="6AF3E53F" w14:textId="77777777" w:rsidR="00680944" w:rsidRDefault="00680944" w:rsidP="00680944">
      <w:pPr>
        <w:pStyle w:val="ListParagraph"/>
        <w:rPr>
          <w:rFonts w:ascii="Rubik" w:eastAsia="Times New Roman" w:hAnsi="Rubik" w:cs="Rubik"/>
        </w:rPr>
      </w:pPr>
    </w:p>
    <w:p w14:paraId="259386AA" w14:textId="77777777" w:rsidR="00680944" w:rsidRDefault="00890F0B" w:rsidP="003B72B0">
      <w:pPr>
        <w:pStyle w:val="BodyTextIndent"/>
        <w:numPr>
          <w:ilvl w:val="0"/>
          <w:numId w:val="36"/>
        </w:numPr>
        <w:spacing w:after="0" w:line="240" w:lineRule="auto"/>
        <w:contextualSpacing/>
        <w:rPr>
          <w:rFonts w:ascii="Rubik" w:eastAsia="Times New Roman" w:hAnsi="Rubik" w:cs="Rubik"/>
          <w:spacing w:val="5"/>
        </w:rPr>
      </w:pPr>
      <w:r w:rsidRPr="00680944">
        <w:rPr>
          <w:rFonts w:ascii="Rubik" w:eastAsia="Times New Roman" w:hAnsi="Rubik" w:cs="Rubik"/>
          <w:spacing w:val="5"/>
        </w:rPr>
        <w:t>Very strong writing presentation and facilitation skills, with an ability to adapt to different audiences, deliver training and generate conversations between partners. [E]</w:t>
      </w:r>
    </w:p>
    <w:p w14:paraId="27A1F037" w14:textId="77777777" w:rsidR="00680944" w:rsidRDefault="00680944" w:rsidP="00680944">
      <w:pPr>
        <w:pStyle w:val="ListParagraph"/>
        <w:rPr>
          <w:rFonts w:ascii="Rubik" w:eastAsia="Times New Roman" w:hAnsi="Rubik" w:cs="Rubik"/>
        </w:rPr>
      </w:pPr>
    </w:p>
    <w:p w14:paraId="4D8CCC5E" w14:textId="60308109" w:rsidR="00680944" w:rsidRDefault="00890F0B" w:rsidP="003B72B0">
      <w:pPr>
        <w:pStyle w:val="BodyTextIndent"/>
        <w:numPr>
          <w:ilvl w:val="0"/>
          <w:numId w:val="36"/>
        </w:numPr>
        <w:spacing w:after="0" w:line="240" w:lineRule="auto"/>
        <w:contextualSpacing/>
        <w:rPr>
          <w:rFonts w:ascii="Rubik" w:eastAsia="Times New Roman" w:hAnsi="Rubik" w:cs="Rubik"/>
          <w:spacing w:val="5"/>
        </w:rPr>
      </w:pPr>
      <w:r w:rsidRPr="00680944">
        <w:rPr>
          <w:rFonts w:ascii="Rubik" w:eastAsia="Times New Roman" w:hAnsi="Rubik" w:cs="Rubik"/>
          <w:spacing w:val="5"/>
        </w:rPr>
        <w:t xml:space="preserve">Experience of using databases to monitor projects and performance and produce reports for a variety of stakeholders. </w:t>
      </w:r>
      <w:r w:rsidR="003919FB">
        <w:rPr>
          <w:rFonts w:ascii="Rubik" w:eastAsia="Times New Roman" w:hAnsi="Rubik" w:cs="Rubik"/>
          <w:spacing w:val="5"/>
        </w:rPr>
        <w:t>[E]</w:t>
      </w:r>
    </w:p>
    <w:p w14:paraId="2D891C8C" w14:textId="77777777" w:rsidR="00680944" w:rsidRDefault="00680944" w:rsidP="00680944">
      <w:pPr>
        <w:pStyle w:val="ListParagraph"/>
        <w:rPr>
          <w:rFonts w:ascii="Rubik" w:eastAsia="Times New Roman" w:hAnsi="Rubik" w:cs="Rubik"/>
        </w:rPr>
      </w:pPr>
    </w:p>
    <w:p w14:paraId="1F7B3274" w14:textId="246BF9E9" w:rsidR="00680944" w:rsidRDefault="00890F0B" w:rsidP="00890F0B">
      <w:pPr>
        <w:pStyle w:val="BodyTextIndent"/>
        <w:numPr>
          <w:ilvl w:val="0"/>
          <w:numId w:val="36"/>
        </w:numPr>
        <w:spacing w:after="0" w:line="240" w:lineRule="auto"/>
        <w:contextualSpacing/>
        <w:rPr>
          <w:rFonts w:ascii="Rubik" w:eastAsia="Times New Roman" w:hAnsi="Rubik" w:cs="Rubik"/>
          <w:spacing w:val="5"/>
        </w:rPr>
      </w:pPr>
      <w:r w:rsidRPr="004815DB">
        <w:rPr>
          <w:rFonts w:ascii="Rubik" w:eastAsia="Times New Roman" w:hAnsi="Rubik" w:cs="Rubik"/>
          <w:spacing w:val="5"/>
        </w:rPr>
        <w:t>Experience of working with young people</w:t>
      </w:r>
      <w:r w:rsidR="00680944">
        <w:rPr>
          <w:rFonts w:ascii="Rubik" w:eastAsia="Times New Roman" w:hAnsi="Rubik" w:cs="Rubik"/>
          <w:spacing w:val="5"/>
        </w:rPr>
        <w:t xml:space="preserve"> and/or knowledge of youth homelessness.</w:t>
      </w:r>
      <w:r w:rsidRPr="004815DB">
        <w:rPr>
          <w:rFonts w:ascii="Rubik" w:eastAsia="Times New Roman" w:hAnsi="Rubik" w:cs="Rubik"/>
          <w:spacing w:val="5"/>
        </w:rPr>
        <w:t xml:space="preserve"> [D] </w:t>
      </w:r>
    </w:p>
    <w:p w14:paraId="544B459C" w14:textId="77777777" w:rsidR="00680944" w:rsidRDefault="00680944" w:rsidP="00680944">
      <w:pPr>
        <w:pStyle w:val="ListParagraph"/>
        <w:rPr>
          <w:rFonts w:ascii="Rubik" w:eastAsia="Times New Roman" w:hAnsi="Rubik" w:cs="Rubik"/>
        </w:rPr>
      </w:pPr>
    </w:p>
    <w:p w14:paraId="72F262D3" w14:textId="766EAB07" w:rsidR="00890F0B" w:rsidRPr="004815DB" w:rsidRDefault="00680944" w:rsidP="00890F0B">
      <w:pPr>
        <w:pStyle w:val="BodyTextIndent"/>
        <w:numPr>
          <w:ilvl w:val="0"/>
          <w:numId w:val="36"/>
        </w:numPr>
        <w:spacing w:after="0" w:line="240" w:lineRule="auto"/>
        <w:contextualSpacing/>
        <w:rPr>
          <w:rFonts w:ascii="Rubik" w:eastAsia="Times New Roman" w:hAnsi="Rubik" w:cs="Rubik"/>
          <w:spacing w:val="5"/>
        </w:rPr>
      </w:pPr>
      <w:r>
        <w:rPr>
          <w:rFonts w:ascii="Rubik" w:eastAsia="Times New Roman" w:hAnsi="Rubik" w:cs="Rubik"/>
          <w:spacing w:val="5"/>
        </w:rPr>
        <w:t>A</w:t>
      </w:r>
      <w:r w:rsidR="00890F0B" w:rsidRPr="004815DB">
        <w:rPr>
          <w:rFonts w:ascii="Rubik" w:eastAsia="Times New Roman" w:hAnsi="Rubik" w:cs="Rubik"/>
          <w:spacing w:val="5"/>
        </w:rPr>
        <w:t xml:space="preserve"> genuine interest in our mission and the issues affecting young people. [E]</w:t>
      </w:r>
    </w:p>
    <w:p w14:paraId="57C63CAD" w14:textId="77777777" w:rsidR="00890F0B" w:rsidRPr="004815DB" w:rsidRDefault="00890F0B" w:rsidP="00890F0B">
      <w:pPr>
        <w:pStyle w:val="BodyTextIndent"/>
        <w:spacing w:after="0" w:line="240" w:lineRule="auto"/>
        <w:ind w:left="0"/>
        <w:contextualSpacing/>
        <w:rPr>
          <w:rFonts w:ascii="Rubik" w:eastAsia="Times New Roman" w:hAnsi="Rubik" w:cs="Rubik"/>
          <w:spacing w:val="5"/>
        </w:rPr>
      </w:pPr>
    </w:p>
    <w:p w14:paraId="6B1294C8" w14:textId="77777777" w:rsidR="00890F0B" w:rsidRPr="004815DB" w:rsidRDefault="00890F0B" w:rsidP="00890F0B">
      <w:pPr>
        <w:widowControl w:val="0"/>
        <w:tabs>
          <w:tab w:val="left" w:pos="-720"/>
        </w:tabs>
        <w:suppressAutoHyphens/>
        <w:ind w:left="720" w:hanging="720"/>
        <w:contextualSpacing/>
        <w:rPr>
          <w:rFonts w:ascii="Rubik" w:hAnsi="Rubik" w:cs="Rubik"/>
          <w:b/>
          <w:sz w:val="22"/>
          <w:szCs w:val="22"/>
        </w:rPr>
      </w:pPr>
      <w:r w:rsidRPr="00453BCA">
        <w:rPr>
          <w:rFonts w:ascii="Rubik" w:hAnsi="Rubik" w:cs="Rubik"/>
          <w:b/>
          <w:color w:val="FF5254"/>
          <w:sz w:val="22"/>
          <w:szCs w:val="22"/>
        </w:rPr>
        <w:t xml:space="preserve">General </w:t>
      </w:r>
    </w:p>
    <w:p w14:paraId="42E2B7FD" w14:textId="77777777" w:rsidR="00890F0B" w:rsidRPr="004815DB" w:rsidRDefault="00890F0B" w:rsidP="00890F0B">
      <w:pPr>
        <w:widowControl w:val="0"/>
        <w:tabs>
          <w:tab w:val="left" w:pos="-720"/>
        </w:tabs>
        <w:suppressAutoHyphens/>
        <w:ind w:left="720" w:hanging="720"/>
        <w:rPr>
          <w:rFonts w:ascii="Rubik" w:hAnsi="Rubik" w:cs="Rubik"/>
          <w:sz w:val="22"/>
          <w:szCs w:val="22"/>
        </w:rPr>
      </w:pPr>
    </w:p>
    <w:p w14:paraId="0EB93E27" w14:textId="6674A1D9" w:rsidR="00890F0B" w:rsidRDefault="00890F0B" w:rsidP="00890F0B">
      <w:pPr>
        <w:pStyle w:val="BodyTextIndent"/>
        <w:numPr>
          <w:ilvl w:val="0"/>
          <w:numId w:val="36"/>
        </w:numPr>
        <w:spacing w:after="0" w:line="240" w:lineRule="auto"/>
        <w:contextualSpacing/>
        <w:rPr>
          <w:rFonts w:ascii="Rubik" w:eastAsia="Times New Roman" w:hAnsi="Rubik" w:cs="Rubik"/>
          <w:spacing w:val="5"/>
        </w:rPr>
      </w:pPr>
      <w:r w:rsidRPr="004815DB">
        <w:rPr>
          <w:rFonts w:ascii="Rubik" w:eastAsia="Times New Roman" w:hAnsi="Rubik" w:cs="Rubik"/>
          <w:spacing w:val="5"/>
        </w:rPr>
        <w:t xml:space="preserve">Alignment with New Horizon’s values, and knowledge of and commitment to </w:t>
      </w:r>
      <w:r w:rsidR="00680944">
        <w:rPr>
          <w:rFonts w:ascii="Rubik" w:eastAsia="Times New Roman" w:hAnsi="Rubik" w:cs="Rubik"/>
          <w:spacing w:val="5"/>
        </w:rPr>
        <w:t>improving standards of equity, diversity and inclusion</w:t>
      </w:r>
      <w:r w:rsidRPr="004815DB">
        <w:rPr>
          <w:rFonts w:ascii="Rubik" w:eastAsia="Times New Roman" w:hAnsi="Rubik" w:cs="Rubik"/>
          <w:spacing w:val="5"/>
        </w:rPr>
        <w:t>.</w:t>
      </w:r>
      <w:r w:rsidR="00680944">
        <w:rPr>
          <w:rFonts w:ascii="Rubik" w:eastAsia="Times New Roman" w:hAnsi="Rubik" w:cs="Rubik"/>
          <w:spacing w:val="5"/>
        </w:rPr>
        <w:t xml:space="preserve"> (E)</w:t>
      </w:r>
    </w:p>
    <w:p w14:paraId="4C00E69E" w14:textId="77777777" w:rsidR="00680944" w:rsidRPr="004815DB" w:rsidRDefault="00680944" w:rsidP="00680944">
      <w:pPr>
        <w:pStyle w:val="BodyTextIndent"/>
        <w:spacing w:after="0" w:line="240" w:lineRule="auto"/>
        <w:ind w:left="360"/>
        <w:contextualSpacing/>
        <w:rPr>
          <w:rFonts w:ascii="Rubik" w:eastAsia="Times New Roman" w:hAnsi="Rubik" w:cs="Rubik"/>
          <w:spacing w:val="5"/>
        </w:rPr>
      </w:pPr>
    </w:p>
    <w:p w14:paraId="73921E74" w14:textId="0F7FF612" w:rsidR="00890F0B" w:rsidRDefault="00890F0B" w:rsidP="00890F0B">
      <w:pPr>
        <w:pStyle w:val="BodyTextIndent"/>
        <w:numPr>
          <w:ilvl w:val="0"/>
          <w:numId w:val="36"/>
        </w:numPr>
        <w:spacing w:after="0" w:line="240" w:lineRule="auto"/>
        <w:contextualSpacing/>
        <w:rPr>
          <w:rFonts w:ascii="Rubik" w:eastAsia="Times New Roman" w:hAnsi="Rubik" w:cs="Rubik"/>
          <w:spacing w:val="5"/>
        </w:rPr>
      </w:pPr>
      <w:r w:rsidRPr="004815DB">
        <w:rPr>
          <w:rFonts w:ascii="Rubik" w:eastAsia="Times New Roman" w:hAnsi="Rubik" w:cs="Rubik"/>
          <w:spacing w:val="5"/>
        </w:rPr>
        <w:t xml:space="preserve">Able to work at own initiative and as part of a team, be hands-on in administrative tasks, and to work closely and proactively with colleagues to support the work of other teams. </w:t>
      </w:r>
      <w:r w:rsidR="00525D54">
        <w:rPr>
          <w:rFonts w:ascii="Rubik" w:eastAsia="Times New Roman" w:hAnsi="Rubik" w:cs="Rubik"/>
          <w:spacing w:val="5"/>
        </w:rPr>
        <w:t>(E)</w:t>
      </w:r>
    </w:p>
    <w:p w14:paraId="140ABEC4" w14:textId="77777777" w:rsidR="00525D54" w:rsidRDefault="00525D54" w:rsidP="00525D54">
      <w:pPr>
        <w:pStyle w:val="ListParagraph"/>
        <w:rPr>
          <w:rFonts w:ascii="Rubik" w:eastAsia="Times New Roman" w:hAnsi="Rubik" w:cs="Rubik"/>
        </w:rPr>
      </w:pPr>
    </w:p>
    <w:p w14:paraId="47A74280" w14:textId="22DC6403" w:rsidR="00890F0B" w:rsidRPr="004815DB" w:rsidRDefault="00890F0B" w:rsidP="00890F0B">
      <w:pPr>
        <w:pStyle w:val="BodyTextIndent"/>
        <w:numPr>
          <w:ilvl w:val="0"/>
          <w:numId w:val="36"/>
        </w:numPr>
        <w:spacing w:after="0" w:line="240" w:lineRule="auto"/>
        <w:contextualSpacing/>
        <w:rPr>
          <w:rFonts w:ascii="Rubik" w:eastAsia="Times New Roman" w:hAnsi="Rubik" w:cs="Rubik"/>
          <w:spacing w:val="5"/>
        </w:rPr>
      </w:pPr>
      <w:r w:rsidRPr="004815DB">
        <w:rPr>
          <w:rFonts w:ascii="Rubik" w:eastAsia="Times New Roman" w:hAnsi="Rubik" w:cs="Rubik"/>
          <w:spacing w:val="5"/>
        </w:rPr>
        <w:t xml:space="preserve">Strongly developed professional, organised and flexible approaches to the work, time management and organisational requirements, and a willingness to work outside of normal hours on occasion.  </w:t>
      </w:r>
      <w:r w:rsidR="00525D54">
        <w:rPr>
          <w:rFonts w:ascii="Rubik" w:eastAsia="Times New Roman" w:hAnsi="Rubik" w:cs="Rubik"/>
          <w:spacing w:val="5"/>
        </w:rPr>
        <w:t>(E)</w:t>
      </w:r>
    </w:p>
    <w:p w14:paraId="4B98D3E8" w14:textId="77777777" w:rsidR="0037716C" w:rsidRDefault="0037716C" w:rsidP="0037716C">
      <w:pPr>
        <w:jc w:val="both"/>
        <w:rPr>
          <w:rFonts w:ascii="Rubik" w:hAnsi="Rubik" w:cs="Rubik"/>
          <w:b/>
          <w:color w:val="000000" w:themeColor="text1"/>
          <w:sz w:val="22"/>
          <w:szCs w:val="22"/>
          <w:shd w:val="clear" w:color="auto" w:fill="FFFFFF"/>
        </w:rPr>
      </w:pPr>
    </w:p>
    <w:p w14:paraId="6D39D525" w14:textId="77777777" w:rsidR="002170B7" w:rsidRDefault="002170B7" w:rsidP="0037716C">
      <w:pPr>
        <w:jc w:val="both"/>
        <w:rPr>
          <w:rFonts w:ascii="Rubik" w:hAnsi="Rubik" w:cs="Rubik"/>
          <w:b/>
          <w:color w:val="000000" w:themeColor="text1"/>
          <w:sz w:val="22"/>
          <w:szCs w:val="22"/>
          <w:shd w:val="clear" w:color="auto" w:fill="FFFFFF"/>
        </w:rPr>
      </w:pPr>
    </w:p>
    <w:p w14:paraId="0E1F6ADE" w14:textId="77777777" w:rsidR="002170B7" w:rsidRDefault="002170B7" w:rsidP="0037716C">
      <w:pPr>
        <w:jc w:val="both"/>
        <w:rPr>
          <w:rFonts w:ascii="Rubik" w:hAnsi="Rubik" w:cs="Rubik"/>
          <w:b/>
          <w:color w:val="000000" w:themeColor="text1"/>
          <w:sz w:val="22"/>
          <w:szCs w:val="22"/>
          <w:shd w:val="clear" w:color="auto" w:fill="FFFFFF"/>
        </w:rPr>
      </w:pPr>
    </w:p>
    <w:p w14:paraId="2DBCF590" w14:textId="77777777" w:rsidR="002170B7" w:rsidRDefault="002170B7" w:rsidP="0037716C">
      <w:pPr>
        <w:jc w:val="both"/>
        <w:rPr>
          <w:rFonts w:ascii="Rubik" w:hAnsi="Rubik" w:cs="Rubik"/>
          <w:b/>
          <w:color w:val="000000" w:themeColor="text1"/>
          <w:sz w:val="22"/>
          <w:szCs w:val="22"/>
          <w:shd w:val="clear" w:color="auto" w:fill="FFFFFF"/>
        </w:rPr>
      </w:pPr>
    </w:p>
    <w:p w14:paraId="45E9F693" w14:textId="77777777" w:rsidR="002170B7" w:rsidRDefault="002170B7" w:rsidP="0037716C">
      <w:pPr>
        <w:jc w:val="both"/>
        <w:rPr>
          <w:rFonts w:ascii="Rubik" w:hAnsi="Rubik" w:cs="Rubik"/>
          <w:b/>
          <w:color w:val="000000" w:themeColor="text1"/>
          <w:sz w:val="22"/>
          <w:szCs w:val="22"/>
          <w:shd w:val="clear" w:color="auto" w:fill="FFFFFF"/>
        </w:rPr>
      </w:pPr>
    </w:p>
    <w:p w14:paraId="50CAF9C6" w14:textId="77777777" w:rsidR="00525D54" w:rsidRDefault="00525D54" w:rsidP="0037716C">
      <w:pPr>
        <w:jc w:val="both"/>
        <w:rPr>
          <w:rFonts w:ascii="Rubik" w:hAnsi="Rubik" w:cs="Rubik"/>
          <w:b/>
          <w:color w:val="000000" w:themeColor="text1"/>
          <w:sz w:val="22"/>
          <w:szCs w:val="22"/>
          <w:shd w:val="clear" w:color="auto" w:fill="FFFFFF"/>
        </w:rPr>
      </w:pPr>
    </w:p>
    <w:p w14:paraId="594DEC15" w14:textId="77777777" w:rsidR="00525D54" w:rsidRDefault="00525D54" w:rsidP="0037716C">
      <w:pPr>
        <w:jc w:val="both"/>
        <w:rPr>
          <w:rFonts w:ascii="Rubik" w:hAnsi="Rubik" w:cs="Rubik"/>
          <w:b/>
          <w:color w:val="000000" w:themeColor="text1"/>
          <w:sz w:val="22"/>
          <w:szCs w:val="22"/>
          <w:shd w:val="clear" w:color="auto" w:fill="FFFFFF"/>
        </w:rPr>
      </w:pPr>
    </w:p>
    <w:p w14:paraId="0B3824FE" w14:textId="77777777" w:rsidR="00525D54" w:rsidRDefault="00525D54" w:rsidP="0037716C">
      <w:pPr>
        <w:jc w:val="both"/>
        <w:rPr>
          <w:rFonts w:ascii="Rubik" w:hAnsi="Rubik" w:cs="Rubik"/>
          <w:b/>
          <w:color w:val="000000" w:themeColor="text1"/>
          <w:sz w:val="22"/>
          <w:szCs w:val="22"/>
          <w:shd w:val="clear" w:color="auto" w:fill="FFFFFF"/>
        </w:rPr>
      </w:pPr>
    </w:p>
    <w:p w14:paraId="1E645E09" w14:textId="77777777" w:rsidR="002170B7" w:rsidRDefault="002170B7" w:rsidP="0037716C">
      <w:pPr>
        <w:rPr>
          <w:rFonts w:ascii="Rubik" w:hAnsi="Rubik" w:cs="Rubik"/>
          <w:b/>
          <w:color w:val="000000" w:themeColor="text1"/>
          <w:sz w:val="22"/>
          <w:szCs w:val="22"/>
          <w:shd w:val="clear" w:color="auto" w:fill="FFFFFF"/>
        </w:rPr>
      </w:pPr>
    </w:p>
    <w:p w14:paraId="488D7353" w14:textId="31658321" w:rsidR="0037716C" w:rsidRPr="00525D54" w:rsidRDefault="00BE7D11" w:rsidP="0037716C">
      <w:pPr>
        <w:rPr>
          <w:rFonts w:ascii="Rubik Medium" w:hAnsi="Rubik Medium" w:cs="Rubik Medium"/>
          <w:i/>
          <w:iCs/>
          <w:color w:val="0F2861"/>
          <w:sz w:val="40"/>
          <w:szCs w:val="40"/>
        </w:rPr>
      </w:pPr>
      <w:r w:rsidRPr="00525D54">
        <w:rPr>
          <w:rFonts w:ascii="Rubik Medium" w:hAnsi="Rubik Medium" w:cs="Rubik Medium"/>
          <w:i/>
          <w:iCs/>
          <w:color w:val="0F2861"/>
          <w:sz w:val="40"/>
          <w:szCs w:val="40"/>
        </w:rPr>
        <w:lastRenderedPageBreak/>
        <w:t>ADDITIONAL INFORMATION</w:t>
      </w:r>
    </w:p>
    <w:p w14:paraId="0C86486B" w14:textId="77777777" w:rsidR="0037716C" w:rsidRPr="001E04EB" w:rsidRDefault="0037716C" w:rsidP="0037716C">
      <w:pPr>
        <w:jc w:val="both"/>
        <w:rPr>
          <w:rFonts w:ascii="Rubik" w:hAnsi="Rubik" w:cs="Rubik"/>
          <w:b/>
          <w:bCs/>
          <w:sz w:val="23"/>
          <w:szCs w:val="23"/>
        </w:rPr>
      </w:pPr>
    </w:p>
    <w:p w14:paraId="1694DA9C" w14:textId="3899F7A3" w:rsidR="0037716C" w:rsidRPr="001E04EB" w:rsidRDefault="0037716C" w:rsidP="0037716C">
      <w:pPr>
        <w:rPr>
          <w:rFonts w:ascii="Rubik" w:hAnsi="Rubik" w:cs="Rubik"/>
          <w:b/>
          <w:bCs/>
          <w:color w:val="FF5254"/>
          <w:sz w:val="22"/>
          <w:szCs w:val="22"/>
        </w:rPr>
      </w:pPr>
      <w:r w:rsidRPr="001E04EB">
        <w:rPr>
          <w:rFonts w:ascii="Rubik" w:hAnsi="Rubik" w:cs="Rubik"/>
          <w:b/>
          <w:bCs/>
          <w:color w:val="FF5254"/>
          <w:sz w:val="22"/>
          <w:szCs w:val="22"/>
        </w:rPr>
        <w:t>Location</w:t>
      </w:r>
      <w:r w:rsidR="000261A7" w:rsidRPr="001E04EB">
        <w:rPr>
          <w:rFonts w:ascii="Rubik" w:hAnsi="Rubik" w:cs="Rubik"/>
          <w:b/>
          <w:bCs/>
          <w:color w:val="FF5254"/>
          <w:sz w:val="22"/>
          <w:szCs w:val="22"/>
        </w:rPr>
        <w:t>:</w:t>
      </w:r>
    </w:p>
    <w:p w14:paraId="1139796F" w14:textId="77777777" w:rsidR="0093635B" w:rsidRPr="001E04EB" w:rsidRDefault="0093635B" w:rsidP="0037716C">
      <w:pPr>
        <w:rPr>
          <w:rFonts w:ascii="Rubik" w:hAnsi="Rubik" w:cs="Rubik"/>
          <w:sz w:val="22"/>
          <w:szCs w:val="22"/>
        </w:rPr>
      </w:pPr>
    </w:p>
    <w:p w14:paraId="4AC43C8D" w14:textId="24826075" w:rsidR="009144F1" w:rsidRPr="00586BE4" w:rsidRDefault="00586BE4" w:rsidP="0037716C">
      <w:pPr>
        <w:rPr>
          <w:rFonts w:ascii="Rubik" w:hAnsi="Rubik" w:cs="Rubik"/>
          <w:bCs/>
          <w:color w:val="000000" w:themeColor="text1"/>
          <w:sz w:val="23"/>
          <w:szCs w:val="23"/>
          <w:shd w:val="clear" w:color="auto" w:fill="FFFFFF"/>
        </w:rPr>
      </w:pPr>
      <w:r w:rsidRPr="004815DB">
        <w:rPr>
          <w:rFonts w:ascii="Rubik" w:hAnsi="Rubik" w:cs="Rubik"/>
          <w:bCs/>
          <w:color w:val="000000" w:themeColor="text1"/>
          <w:sz w:val="23"/>
          <w:szCs w:val="23"/>
          <w:shd w:val="clear" w:color="auto" w:fill="FFFFFF"/>
        </w:rPr>
        <w:t xml:space="preserve">The post is based at: New Horizon Youth Centre, 68 Chalton Street, London, NW1 1JR. Some travel across London will be required. </w:t>
      </w:r>
    </w:p>
    <w:p w14:paraId="4E157EFA" w14:textId="77777777" w:rsidR="0037716C" w:rsidRPr="001E04EB" w:rsidRDefault="0037716C" w:rsidP="00682899">
      <w:pPr>
        <w:rPr>
          <w:rFonts w:ascii="Rubik" w:hAnsi="Rubik" w:cs="Rubik"/>
          <w:sz w:val="22"/>
          <w:szCs w:val="22"/>
        </w:rPr>
      </w:pPr>
    </w:p>
    <w:p w14:paraId="29B52C64" w14:textId="77C0C030" w:rsidR="0037716C" w:rsidRPr="001E04EB" w:rsidRDefault="0037716C" w:rsidP="0037716C">
      <w:pPr>
        <w:rPr>
          <w:rFonts w:ascii="Rubik" w:hAnsi="Rubik" w:cs="Rubik"/>
          <w:b/>
          <w:bCs/>
          <w:color w:val="FF5254"/>
          <w:sz w:val="22"/>
          <w:szCs w:val="22"/>
        </w:rPr>
      </w:pPr>
      <w:r w:rsidRPr="001E04EB">
        <w:rPr>
          <w:rFonts w:ascii="Rubik" w:hAnsi="Rubik" w:cs="Rubik"/>
          <w:b/>
          <w:bCs/>
          <w:color w:val="FF5254"/>
          <w:sz w:val="22"/>
          <w:szCs w:val="22"/>
        </w:rPr>
        <w:t>Hours of work</w:t>
      </w:r>
      <w:r w:rsidR="000261A7" w:rsidRPr="001E04EB">
        <w:rPr>
          <w:rFonts w:ascii="Rubik" w:hAnsi="Rubik" w:cs="Rubik"/>
          <w:b/>
          <w:bCs/>
          <w:color w:val="FF5254"/>
          <w:sz w:val="22"/>
          <w:szCs w:val="22"/>
        </w:rPr>
        <w:t>:</w:t>
      </w:r>
    </w:p>
    <w:p w14:paraId="124A8CFC" w14:textId="77777777" w:rsidR="00434A71" w:rsidRPr="004815DB" w:rsidRDefault="00434A71" w:rsidP="00434A71">
      <w:pPr>
        <w:rPr>
          <w:rFonts w:ascii="Rubik" w:hAnsi="Rubik" w:cs="Rubik"/>
          <w:bCs/>
          <w:color w:val="000000" w:themeColor="text1"/>
          <w:sz w:val="23"/>
          <w:szCs w:val="23"/>
          <w:shd w:val="clear" w:color="auto" w:fill="FFFFFF"/>
        </w:rPr>
      </w:pPr>
      <w:r w:rsidRPr="004815DB">
        <w:rPr>
          <w:rFonts w:ascii="Rubik" w:hAnsi="Rubik" w:cs="Rubik"/>
          <w:bCs/>
          <w:color w:val="000000" w:themeColor="text1"/>
          <w:sz w:val="23"/>
          <w:szCs w:val="23"/>
          <w:shd w:val="clear" w:color="auto" w:fill="FFFFFF"/>
        </w:rPr>
        <w:t>The role is full-time (35 hours per week), Monday-Friday. Some work over the Christmas period will also be required.</w:t>
      </w:r>
    </w:p>
    <w:p w14:paraId="6515E6EC" w14:textId="77777777" w:rsidR="009144F1" w:rsidRPr="001E04EB" w:rsidRDefault="009144F1" w:rsidP="0037716C">
      <w:pPr>
        <w:rPr>
          <w:rFonts w:ascii="Rubik" w:hAnsi="Rubik" w:cs="Rubik"/>
          <w:sz w:val="22"/>
          <w:szCs w:val="22"/>
        </w:rPr>
      </w:pPr>
    </w:p>
    <w:p w14:paraId="47B6FE7B" w14:textId="1F180692" w:rsidR="0093635B" w:rsidRDefault="0037716C" w:rsidP="0037716C">
      <w:pPr>
        <w:rPr>
          <w:rFonts w:ascii="Rubik" w:hAnsi="Rubik" w:cs="Rubik"/>
          <w:b/>
          <w:bCs/>
          <w:color w:val="FF5254"/>
          <w:sz w:val="22"/>
          <w:szCs w:val="22"/>
        </w:rPr>
      </w:pPr>
      <w:r w:rsidRPr="001E04EB">
        <w:rPr>
          <w:rFonts w:ascii="Rubik" w:hAnsi="Rubik" w:cs="Rubik"/>
          <w:b/>
          <w:bCs/>
          <w:color w:val="FF5254"/>
          <w:sz w:val="22"/>
          <w:szCs w:val="22"/>
        </w:rPr>
        <w:t>Pay</w:t>
      </w:r>
      <w:r w:rsidR="000261A7" w:rsidRPr="001E04EB">
        <w:rPr>
          <w:rFonts w:ascii="Rubik" w:hAnsi="Rubik" w:cs="Rubik"/>
          <w:b/>
          <w:bCs/>
          <w:color w:val="FF5254"/>
          <w:sz w:val="22"/>
          <w:szCs w:val="22"/>
        </w:rPr>
        <w:t>:</w:t>
      </w:r>
    </w:p>
    <w:p w14:paraId="108840B2" w14:textId="77777777" w:rsidR="005631FD" w:rsidRPr="001E04EB" w:rsidRDefault="005631FD" w:rsidP="0037716C">
      <w:pPr>
        <w:rPr>
          <w:rFonts w:ascii="Rubik" w:hAnsi="Rubik" w:cs="Rubik"/>
          <w:b/>
          <w:bCs/>
          <w:color w:val="FF5254"/>
          <w:sz w:val="22"/>
          <w:szCs w:val="22"/>
        </w:rPr>
      </w:pPr>
    </w:p>
    <w:p w14:paraId="7E49D10C" w14:textId="77777777" w:rsidR="00034BBF" w:rsidRDefault="00957A5F" w:rsidP="00957A5F">
      <w:pPr>
        <w:rPr>
          <w:rFonts w:ascii="Rubik" w:hAnsi="Rubik" w:cs="Rubik"/>
          <w:bCs/>
          <w:color w:val="000000" w:themeColor="text1"/>
          <w:sz w:val="23"/>
          <w:szCs w:val="23"/>
          <w:shd w:val="clear" w:color="auto" w:fill="FFFFFF"/>
        </w:rPr>
      </w:pPr>
      <w:r w:rsidRPr="004815DB">
        <w:rPr>
          <w:rFonts w:ascii="Rubik" w:hAnsi="Rubik" w:cs="Rubik"/>
          <w:bCs/>
          <w:color w:val="000000" w:themeColor="text1"/>
          <w:sz w:val="23"/>
          <w:szCs w:val="23"/>
          <w:shd w:val="clear" w:color="auto" w:fill="FFFFFF"/>
        </w:rPr>
        <w:t xml:space="preserve">The </w:t>
      </w:r>
      <w:r w:rsidRPr="00034BBF">
        <w:rPr>
          <w:rFonts w:ascii="Rubik" w:hAnsi="Rubik" w:cs="Rubik"/>
          <w:b/>
          <w:color w:val="000000" w:themeColor="text1"/>
          <w:sz w:val="23"/>
          <w:szCs w:val="23"/>
          <w:shd w:val="clear" w:color="auto" w:fill="FFFFFF"/>
        </w:rPr>
        <w:t>starting salary</w:t>
      </w:r>
      <w:r w:rsidRPr="004815DB">
        <w:rPr>
          <w:rFonts w:ascii="Rubik" w:hAnsi="Rubik" w:cs="Rubik"/>
          <w:bCs/>
          <w:color w:val="000000" w:themeColor="text1"/>
          <w:sz w:val="23"/>
          <w:szCs w:val="23"/>
          <w:shd w:val="clear" w:color="auto" w:fill="FFFFFF"/>
        </w:rPr>
        <w:t xml:space="preserve"> for the role is £3</w:t>
      </w:r>
      <w:r w:rsidR="006E5EFC">
        <w:rPr>
          <w:rFonts w:ascii="Rubik" w:hAnsi="Rubik" w:cs="Rubik"/>
          <w:bCs/>
          <w:color w:val="000000" w:themeColor="text1"/>
          <w:sz w:val="23"/>
          <w:szCs w:val="23"/>
          <w:shd w:val="clear" w:color="auto" w:fill="FFFFFF"/>
        </w:rPr>
        <w:t>9,634</w:t>
      </w:r>
      <w:r w:rsidRPr="004815DB">
        <w:rPr>
          <w:rFonts w:ascii="Rubik" w:hAnsi="Rubik" w:cs="Rubik"/>
          <w:bCs/>
          <w:color w:val="000000" w:themeColor="text1"/>
          <w:sz w:val="23"/>
          <w:szCs w:val="23"/>
          <w:shd w:val="clear" w:color="auto" w:fill="FFFFFF"/>
        </w:rPr>
        <w:t xml:space="preserve"> including London weighting. </w:t>
      </w:r>
    </w:p>
    <w:p w14:paraId="3A14E394" w14:textId="77777777" w:rsidR="00034BBF" w:rsidRDefault="00034BBF" w:rsidP="00957A5F">
      <w:pPr>
        <w:rPr>
          <w:rFonts w:ascii="Rubik" w:hAnsi="Rubik" w:cs="Rubik"/>
          <w:bCs/>
          <w:color w:val="000000" w:themeColor="text1"/>
          <w:sz w:val="23"/>
          <w:szCs w:val="23"/>
          <w:shd w:val="clear" w:color="auto" w:fill="FFFFFF"/>
        </w:rPr>
      </w:pPr>
    </w:p>
    <w:p w14:paraId="275D1D14" w14:textId="7247F12F" w:rsidR="00957A5F" w:rsidRDefault="00957A5F" w:rsidP="00957A5F">
      <w:pPr>
        <w:rPr>
          <w:rFonts w:ascii="Rubik" w:hAnsi="Rubik" w:cs="Rubik"/>
          <w:bCs/>
          <w:color w:val="000000" w:themeColor="text1"/>
          <w:sz w:val="23"/>
          <w:szCs w:val="23"/>
          <w:shd w:val="clear" w:color="auto" w:fill="FFFFFF"/>
        </w:rPr>
      </w:pPr>
      <w:r w:rsidRPr="004815DB">
        <w:rPr>
          <w:rFonts w:ascii="Rubik" w:hAnsi="Rubik" w:cs="Rubik"/>
          <w:bCs/>
          <w:color w:val="000000" w:themeColor="text1"/>
          <w:sz w:val="23"/>
          <w:szCs w:val="23"/>
          <w:shd w:val="clear" w:color="auto" w:fill="FFFFFF"/>
        </w:rPr>
        <w:t>The salary scale is</w:t>
      </w:r>
      <w:r w:rsidR="00034BBF">
        <w:rPr>
          <w:rFonts w:ascii="Rubik" w:hAnsi="Rubik" w:cs="Rubik"/>
          <w:bCs/>
          <w:color w:val="000000" w:themeColor="text1"/>
          <w:sz w:val="23"/>
          <w:szCs w:val="23"/>
          <w:shd w:val="clear" w:color="auto" w:fill="FFFFFF"/>
        </w:rPr>
        <w:t xml:space="preserve"> AP32 (</w:t>
      </w:r>
      <w:r w:rsidR="00ED708E" w:rsidRPr="00ED708E">
        <w:rPr>
          <w:rFonts w:ascii="Rubik" w:hAnsi="Rubik" w:cs="Rubik"/>
          <w:sz w:val="22"/>
          <w:szCs w:val="22"/>
        </w:rPr>
        <w:t>£3</w:t>
      </w:r>
      <w:r w:rsidR="006E5EFC">
        <w:rPr>
          <w:rFonts w:ascii="Rubik" w:hAnsi="Rubik" w:cs="Rubik"/>
          <w:sz w:val="22"/>
          <w:szCs w:val="22"/>
        </w:rPr>
        <w:t>9,</w:t>
      </w:r>
      <w:r w:rsidR="00E531EF">
        <w:rPr>
          <w:rFonts w:ascii="Rubik" w:hAnsi="Rubik" w:cs="Rubik"/>
          <w:sz w:val="22"/>
          <w:szCs w:val="22"/>
        </w:rPr>
        <w:t>634</w:t>
      </w:r>
      <w:r w:rsidR="00034BBF">
        <w:rPr>
          <w:rFonts w:ascii="Rubik" w:hAnsi="Rubik" w:cs="Rubik"/>
          <w:sz w:val="22"/>
          <w:szCs w:val="22"/>
        </w:rPr>
        <w:t>)</w:t>
      </w:r>
      <w:r w:rsidR="00ED708E" w:rsidRPr="00ED708E">
        <w:rPr>
          <w:rFonts w:ascii="Rubik" w:hAnsi="Rubik" w:cs="Rubik"/>
          <w:sz w:val="22"/>
          <w:szCs w:val="22"/>
        </w:rPr>
        <w:t xml:space="preserve"> to AP36 </w:t>
      </w:r>
      <w:r w:rsidR="00034BBF">
        <w:rPr>
          <w:rFonts w:ascii="Rubik" w:hAnsi="Rubik" w:cs="Rubik"/>
          <w:sz w:val="22"/>
          <w:szCs w:val="22"/>
        </w:rPr>
        <w:t>(</w:t>
      </w:r>
      <w:r w:rsidR="00ED708E" w:rsidRPr="00ED708E">
        <w:rPr>
          <w:rFonts w:ascii="Rubik" w:hAnsi="Rubik" w:cs="Rubik"/>
          <w:sz w:val="22"/>
          <w:szCs w:val="22"/>
        </w:rPr>
        <w:t>£4</w:t>
      </w:r>
      <w:r w:rsidR="00E531EF">
        <w:rPr>
          <w:rFonts w:ascii="Rubik" w:hAnsi="Rubik" w:cs="Rubik"/>
          <w:sz w:val="22"/>
          <w:szCs w:val="22"/>
        </w:rPr>
        <w:t>4,348</w:t>
      </w:r>
      <w:r w:rsidR="00034BBF">
        <w:rPr>
          <w:rFonts w:ascii="Rubik" w:hAnsi="Rubik" w:cs="Rubik"/>
          <w:sz w:val="22"/>
          <w:szCs w:val="22"/>
        </w:rPr>
        <w:t>)</w:t>
      </w:r>
      <w:r>
        <w:rPr>
          <w:rFonts w:ascii="Rubik" w:hAnsi="Rubik" w:cs="Rubik"/>
          <w:sz w:val="22"/>
          <w:szCs w:val="22"/>
        </w:rPr>
        <w:t xml:space="preserve">. </w:t>
      </w:r>
      <w:r w:rsidRPr="004815DB">
        <w:rPr>
          <w:rFonts w:ascii="Rubik" w:hAnsi="Rubik" w:cs="Rubik"/>
          <w:bCs/>
          <w:color w:val="000000" w:themeColor="text1"/>
          <w:sz w:val="23"/>
          <w:szCs w:val="23"/>
          <w:shd w:val="clear" w:color="auto" w:fill="FFFFFF"/>
        </w:rPr>
        <w:t>New Horizon Youth Centre contributes up to 6% to a group personal pension scheme.</w:t>
      </w:r>
    </w:p>
    <w:p w14:paraId="3B7715FB" w14:textId="77777777" w:rsidR="002170B7" w:rsidRPr="004815DB" w:rsidRDefault="002170B7" w:rsidP="00957A5F">
      <w:pPr>
        <w:rPr>
          <w:rFonts w:ascii="Rubik" w:hAnsi="Rubik" w:cs="Rubik"/>
          <w:bCs/>
          <w:color w:val="000000" w:themeColor="text1"/>
          <w:sz w:val="23"/>
          <w:szCs w:val="23"/>
          <w:shd w:val="clear" w:color="auto" w:fill="FFFFFF"/>
        </w:rPr>
      </w:pPr>
    </w:p>
    <w:p w14:paraId="437CFBB1" w14:textId="3EC3D89B" w:rsidR="009140EA" w:rsidRPr="001E04EB" w:rsidRDefault="009140EA" w:rsidP="00225268">
      <w:pPr>
        <w:rPr>
          <w:rFonts w:ascii="Rubik" w:hAnsi="Rubik" w:cs="Rubik"/>
          <w:b/>
          <w:bCs/>
          <w:color w:val="FF5254"/>
          <w:sz w:val="22"/>
          <w:szCs w:val="22"/>
        </w:rPr>
      </w:pPr>
      <w:r w:rsidRPr="001E04EB">
        <w:rPr>
          <w:rFonts w:ascii="Rubik" w:hAnsi="Rubik" w:cs="Rubik"/>
          <w:b/>
          <w:bCs/>
          <w:color w:val="FF5254"/>
          <w:sz w:val="22"/>
          <w:szCs w:val="22"/>
        </w:rPr>
        <w:t>Other benefits:</w:t>
      </w:r>
    </w:p>
    <w:p w14:paraId="58625F7A" w14:textId="77777777" w:rsidR="009144F1" w:rsidRPr="001E04EB" w:rsidRDefault="009144F1" w:rsidP="00225268">
      <w:pPr>
        <w:rPr>
          <w:rFonts w:ascii="Rubik" w:hAnsi="Rubik" w:cs="Rubik"/>
          <w:sz w:val="22"/>
          <w:szCs w:val="22"/>
        </w:rPr>
      </w:pPr>
    </w:p>
    <w:p w14:paraId="2FDB5C47" w14:textId="5843E298" w:rsidR="006D3C48" w:rsidRPr="001E04EB" w:rsidRDefault="006D3C48" w:rsidP="006D3C48">
      <w:pPr>
        <w:pStyle w:val="ListParagraph"/>
        <w:numPr>
          <w:ilvl w:val="0"/>
          <w:numId w:val="28"/>
        </w:numPr>
        <w:rPr>
          <w:rFonts w:ascii="Rubik" w:hAnsi="Rubik" w:cs="Rubik"/>
          <w:sz w:val="22"/>
          <w:szCs w:val="22"/>
        </w:rPr>
      </w:pPr>
      <w:r w:rsidRPr="001E04EB">
        <w:rPr>
          <w:rFonts w:ascii="Rubik" w:hAnsi="Rubik" w:cs="Rubik"/>
          <w:sz w:val="22"/>
          <w:szCs w:val="22"/>
        </w:rPr>
        <w:t>30 days annual leave per year (pro rata), plus bank holidays and some additional time off over Christmas</w:t>
      </w:r>
    </w:p>
    <w:p w14:paraId="388CFC5F" w14:textId="77777777" w:rsidR="006D3C48" w:rsidRPr="001E04EB" w:rsidRDefault="006D3C48" w:rsidP="006D3C48">
      <w:pPr>
        <w:pStyle w:val="ListParagraph"/>
        <w:numPr>
          <w:ilvl w:val="0"/>
          <w:numId w:val="28"/>
        </w:numPr>
        <w:rPr>
          <w:rFonts w:ascii="Rubik" w:hAnsi="Rubik" w:cs="Rubik"/>
          <w:sz w:val="22"/>
          <w:szCs w:val="22"/>
        </w:rPr>
      </w:pPr>
      <w:r w:rsidRPr="001E04EB">
        <w:rPr>
          <w:rFonts w:ascii="Rubik" w:hAnsi="Rubik" w:cs="Rubik"/>
          <w:sz w:val="22"/>
          <w:szCs w:val="22"/>
        </w:rPr>
        <w:t xml:space="preserve">Employer contribution of 6% to a group personal pension scheme </w:t>
      </w:r>
    </w:p>
    <w:p w14:paraId="19165C66" w14:textId="784E5904" w:rsidR="00C236B9" w:rsidRPr="001E04EB" w:rsidRDefault="006D3C48" w:rsidP="00C236B9">
      <w:pPr>
        <w:pStyle w:val="ListParagraph"/>
        <w:numPr>
          <w:ilvl w:val="0"/>
          <w:numId w:val="28"/>
        </w:numPr>
        <w:rPr>
          <w:rFonts w:ascii="Rubik" w:hAnsi="Rubik" w:cs="Rubik"/>
          <w:sz w:val="22"/>
          <w:szCs w:val="22"/>
        </w:rPr>
      </w:pPr>
      <w:r w:rsidRPr="001E04EB">
        <w:rPr>
          <w:rFonts w:ascii="Rubik" w:hAnsi="Rubik" w:cs="Rubik"/>
          <w:sz w:val="22"/>
          <w:szCs w:val="22"/>
        </w:rPr>
        <w:t>Enhanced Employee Assistance Programme, including 24-hour helpline, access to counselling, contributions towards medical expenses, discounted gym memberships, high street vouchers and more</w:t>
      </w:r>
    </w:p>
    <w:p w14:paraId="7CF721B5" w14:textId="77777777" w:rsidR="00C236B9" w:rsidRPr="001E04EB" w:rsidRDefault="006D3C48" w:rsidP="00C236B9">
      <w:pPr>
        <w:pStyle w:val="ListParagraph"/>
        <w:numPr>
          <w:ilvl w:val="0"/>
          <w:numId w:val="28"/>
        </w:numPr>
        <w:rPr>
          <w:rFonts w:ascii="Rubik" w:hAnsi="Rubik" w:cs="Rubik"/>
          <w:sz w:val="22"/>
          <w:szCs w:val="22"/>
        </w:rPr>
      </w:pPr>
      <w:r w:rsidRPr="001E04EB">
        <w:rPr>
          <w:rFonts w:ascii="Rubik" w:hAnsi="Rubik" w:cs="Rubik"/>
          <w:sz w:val="22"/>
          <w:szCs w:val="22"/>
        </w:rPr>
        <w:t xml:space="preserve">Clinical Supervision and Reflective Practice </w:t>
      </w:r>
    </w:p>
    <w:p w14:paraId="789385FC" w14:textId="77777777" w:rsidR="00C236B9" w:rsidRPr="001E04EB" w:rsidRDefault="006D3C48" w:rsidP="00C236B9">
      <w:pPr>
        <w:pStyle w:val="ListParagraph"/>
        <w:numPr>
          <w:ilvl w:val="0"/>
          <w:numId w:val="28"/>
        </w:numPr>
        <w:rPr>
          <w:rFonts w:ascii="Rubik" w:hAnsi="Rubik" w:cs="Rubik"/>
          <w:sz w:val="22"/>
          <w:szCs w:val="22"/>
        </w:rPr>
      </w:pPr>
      <w:r w:rsidRPr="001E04EB">
        <w:rPr>
          <w:rFonts w:ascii="Rubik" w:hAnsi="Rubik" w:cs="Rubik"/>
          <w:sz w:val="22"/>
          <w:szCs w:val="22"/>
        </w:rPr>
        <w:t>Staff Loan Policy, including Cycle to Work scheme</w:t>
      </w:r>
    </w:p>
    <w:p w14:paraId="23F89412" w14:textId="77777777" w:rsidR="00C236B9" w:rsidRPr="001E04EB" w:rsidRDefault="006D3C48" w:rsidP="00C236B9">
      <w:pPr>
        <w:pStyle w:val="ListParagraph"/>
        <w:numPr>
          <w:ilvl w:val="0"/>
          <w:numId w:val="28"/>
        </w:numPr>
        <w:rPr>
          <w:rFonts w:ascii="Rubik" w:hAnsi="Rubik" w:cs="Rubik"/>
          <w:sz w:val="22"/>
          <w:szCs w:val="22"/>
        </w:rPr>
      </w:pPr>
      <w:r w:rsidRPr="001E04EB">
        <w:rPr>
          <w:rFonts w:ascii="Rubik" w:hAnsi="Rubik" w:cs="Rubik"/>
          <w:sz w:val="22"/>
          <w:szCs w:val="22"/>
        </w:rPr>
        <w:t xml:space="preserve">Generous Training budget and a Diversity Leadership Programme </w:t>
      </w:r>
    </w:p>
    <w:p w14:paraId="56B45966" w14:textId="22C32C31" w:rsidR="009140EA" w:rsidRPr="001E04EB" w:rsidRDefault="006D3C48" w:rsidP="00C236B9">
      <w:pPr>
        <w:pStyle w:val="ListParagraph"/>
        <w:numPr>
          <w:ilvl w:val="0"/>
          <w:numId w:val="28"/>
        </w:numPr>
        <w:rPr>
          <w:rFonts w:ascii="Rubik" w:hAnsi="Rubik" w:cs="Rubik"/>
          <w:sz w:val="22"/>
          <w:szCs w:val="22"/>
        </w:rPr>
      </w:pPr>
      <w:r w:rsidRPr="001E04EB">
        <w:rPr>
          <w:rFonts w:ascii="Rubik" w:hAnsi="Rubik" w:cs="Rubik"/>
          <w:sz w:val="22"/>
          <w:szCs w:val="22"/>
        </w:rPr>
        <w:t>Regular Staff Away Days and teambuilding activities</w:t>
      </w:r>
    </w:p>
    <w:p w14:paraId="6338EE93" w14:textId="2C151368" w:rsidR="00BE7D11" w:rsidRPr="001E04EB" w:rsidRDefault="00BE7D11" w:rsidP="00225268">
      <w:pPr>
        <w:rPr>
          <w:rFonts w:ascii="Rubik" w:hAnsi="Rubik" w:cs="Rubik"/>
          <w:sz w:val="23"/>
          <w:szCs w:val="23"/>
        </w:rPr>
      </w:pPr>
    </w:p>
    <w:p w14:paraId="63298E93" w14:textId="4CFC8193" w:rsidR="009C32CE" w:rsidRPr="001E04EB" w:rsidRDefault="009C32CE" w:rsidP="006942E3">
      <w:pPr>
        <w:rPr>
          <w:rFonts w:ascii="Rubik" w:hAnsi="Rubik" w:cs="Rubik"/>
          <w:color w:val="00AFF0"/>
          <w:sz w:val="28"/>
          <w:szCs w:val="28"/>
        </w:rPr>
      </w:pPr>
    </w:p>
    <w:p w14:paraId="5B0B36D8" w14:textId="3A44E67E" w:rsidR="009144F1" w:rsidRPr="001E04EB" w:rsidRDefault="009144F1">
      <w:pPr>
        <w:spacing w:after="160" w:line="259" w:lineRule="auto"/>
        <w:rPr>
          <w:rFonts w:ascii="Rubik" w:hAnsi="Rubik" w:cs="Rubik"/>
          <w:i/>
          <w:iCs/>
          <w:color w:val="0F2861"/>
          <w:sz w:val="40"/>
          <w:szCs w:val="40"/>
        </w:rPr>
      </w:pPr>
      <w:r w:rsidRPr="001E04EB">
        <w:rPr>
          <w:rFonts w:ascii="Rubik" w:hAnsi="Rubik" w:cs="Rubik"/>
          <w:i/>
          <w:iCs/>
          <w:color w:val="0F2861"/>
          <w:sz w:val="40"/>
          <w:szCs w:val="40"/>
        </w:rPr>
        <w:br w:type="page"/>
      </w:r>
    </w:p>
    <w:p w14:paraId="555F3315" w14:textId="6553CDCE" w:rsidR="00FF3464" w:rsidRPr="00581769" w:rsidRDefault="00BE7D11" w:rsidP="006942E3">
      <w:pPr>
        <w:tabs>
          <w:tab w:val="left" w:pos="1912"/>
        </w:tabs>
        <w:rPr>
          <w:rFonts w:ascii="Rubik" w:hAnsi="Rubik" w:cs="Rubik"/>
          <w:b/>
          <w:bCs/>
          <w:i/>
          <w:iCs/>
          <w:color w:val="0F2861"/>
          <w:sz w:val="40"/>
          <w:szCs w:val="40"/>
        </w:rPr>
      </w:pPr>
      <w:r w:rsidRPr="00581769">
        <w:rPr>
          <w:rFonts w:ascii="Rubik" w:hAnsi="Rubik" w:cs="Rubik"/>
          <w:b/>
          <w:bCs/>
          <w:i/>
          <w:iCs/>
          <w:color w:val="0F2861"/>
          <w:sz w:val="40"/>
          <w:szCs w:val="40"/>
        </w:rPr>
        <w:lastRenderedPageBreak/>
        <w:t>TIMESCALES AND HOW TO APPLY</w:t>
      </w:r>
    </w:p>
    <w:p w14:paraId="302237E2" w14:textId="77777777" w:rsidR="0037716C" w:rsidRPr="001E04EB" w:rsidRDefault="0037716C" w:rsidP="0037716C">
      <w:pPr>
        <w:rPr>
          <w:rFonts w:ascii="Rubik" w:hAnsi="Rubik" w:cs="Rubik"/>
          <w:sz w:val="23"/>
          <w:szCs w:val="23"/>
        </w:rPr>
      </w:pPr>
    </w:p>
    <w:p w14:paraId="2BC6B32B" w14:textId="77777777" w:rsidR="0037716C" w:rsidRPr="001E04EB" w:rsidRDefault="0037716C" w:rsidP="0037716C">
      <w:pPr>
        <w:rPr>
          <w:rFonts w:ascii="Rubik" w:hAnsi="Rubik" w:cs="Rubik"/>
          <w:sz w:val="22"/>
          <w:szCs w:val="22"/>
        </w:rPr>
      </w:pPr>
      <w:r w:rsidRPr="001E04EB">
        <w:rPr>
          <w:rFonts w:ascii="Rubik" w:hAnsi="Rubik" w:cs="Rubik"/>
          <w:sz w:val="22"/>
          <w:szCs w:val="22"/>
        </w:rPr>
        <w:t xml:space="preserve">The timescales for recruitment are as follows: </w:t>
      </w:r>
    </w:p>
    <w:p w14:paraId="00D438D7" w14:textId="77777777" w:rsidR="0037716C" w:rsidRPr="001E04EB" w:rsidRDefault="0037716C" w:rsidP="0037716C">
      <w:pPr>
        <w:rPr>
          <w:rFonts w:ascii="Rubik" w:hAnsi="Rubik" w:cs="Rubik"/>
          <w:sz w:val="22"/>
          <w:szCs w:val="22"/>
        </w:rPr>
      </w:pPr>
    </w:p>
    <w:tbl>
      <w:tblPr>
        <w:tblStyle w:val="TableGrid"/>
        <w:tblW w:w="0" w:type="auto"/>
        <w:tblLook w:val="04A0" w:firstRow="1" w:lastRow="0" w:firstColumn="1" w:lastColumn="0" w:noHBand="0" w:noVBand="1"/>
      </w:tblPr>
      <w:tblGrid>
        <w:gridCol w:w="4815"/>
        <w:gridCol w:w="4201"/>
      </w:tblGrid>
      <w:tr w:rsidR="0037716C" w:rsidRPr="001E04EB" w14:paraId="520DEE06" w14:textId="77777777" w:rsidTr="00682899">
        <w:tc>
          <w:tcPr>
            <w:tcW w:w="4815" w:type="dxa"/>
          </w:tcPr>
          <w:p w14:paraId="689536C4" w14:textId="6060A6C7" w:rsidR="0037716C" w:rsidRPr="001E04EB" w:rsidRDefault="0037716C" w:rsidP="00682899">
            <w:pPr>
              <w:rPr>
                <w:rFonts w:ascii="Rubik" w:hAnsi="Rubik" w:cs="Rubik"/>
                <w:sz w:val="22"/>
                <w:szCs w:val="22"/>
              </w:rPr>
            </w:pPr>
            <w:r w:rsidRPr="001E04EB">
              <w:rPr>
                <w:rFonts w:ascii="Rubik" w:hAnsi="Rubik" w:cs="Rubik"/>
                <w:sz w:val="22"/>
                <w:szCs w:val="22"/>
              </w:rPr>
              <w:t xml:space="preserve">Closing date </w:t>
            </w:r>
            <w:r w:rsidR="00E67FFE" w:rsidRPr="001E04EB">
              <w:rPr>
                <w:rFonts w:ascii="Rubik" w:hAnsi="Rubik" w:cs="Rubik"/>
                <w:sz w:val="22"/>
                <w:szCs w:val="22"/>
              </w:rPr>
              <w:t xml:space="preserve">and time </w:t>
            </w:r>
            <w:r w:rsidRPr="001E04EB">
              <w:rPr>
                <w:rFonts w:ascii="Rubik" w:hAnsi="Rubik" w:cs="Rubik"/>
                <w:sz w:val="22"/>
                <w:szCs w:val="22"/>
              </w:rPr>
              <w:t>for applications</w:t>
            </w:r>
          </w:p>
        </w:tc>
        <w:tc>
          <w:tcPr>
            <w:tcW w:w="4201" w:type="dxa"/>
          </w:tcPr>
          <w:p w14:paraId="3F62F2EB" w14:textId="6F09D664" w:rsidR="0037716C" w:rsidRPr="001E04EB" w:rsidRDefault="00034BBF" w:rsidP="00EB093B">
            <w:pPr>
              <w:rPr>
                <w:rFonts w:ascii="Rubik" w:hAnsi="Rubik" w:cs="Rubik"/>
                <w:b/>
                <w:bCs/>
                <w:color w:val="FF5254"/>
                <w:sz w:val="22"/>
                <w:szCs w:val="22"/>
              </w:rPr>
            </w:pPr>
            <w:r>
              <w:rPr>
                <w:rFonts w:ascii="Rubik" w:hAnsi="Rubik" w:cs="Rubik"/>
                <w:b/>
                <w:bCs/>
                <w:color w:val="FF5254"/>
                <w:sz w:val="22"/>
                <w:szCs w:val="22"/>
              </w:rPr>
              <w:t xml:space="preserve">9am, </w:t>
            </w:r>
            <w:r w:rsidR="007514E9">
              <w:rPr>
                <w:rFonts w:ascii="Rubik" w:hAnsi="Rubik" w:cs="Rubik"/>
                <w:b/>
                <w:bCs/>
                <w:color w:val="FF5254"/>
                <w:sz w:val="22"/>
                <w:szCs w:val="22"/>
              </w:rPr>
              <w:t xml:space="preserve">Monday </w:t>
            </w:r>
            <w:r w:rsidR="00392C6F">
              <w:rPr>
                <w:rFonts w:ascii="Rubik" w:hAnsi="Rubik" w:cs="Rubik"/>
                <w:b/>
                <w:bCs/>
                <w:color w:val="FF5254"/>
                <w:sz w:val="22"/>
                <w:szCs w:val="22"/>
              </w:rPr>
              <w:t>21</w:t>
            </w:r>
            <w:r w:rsidR="00392C6F" w:rsidRPr="00392C6F">
              <w:rPr>
                <w:rFonts w:ascii="Rubik" w:hAnsi="Rubik" w:cs="Rubik"/>
                <w:b/>
                <w:bCs/>
                <w:color w:val="FF5254"/>
                <w:sz w:val="22"/>
                <w:szCs w:val="22"/>
                <w:vertAlign w:val="superscript"/>
              </w:rPr>
              <w:t>st</w:t>
            </w:r>
            <w:r w:rsidR="00392C6F">
              <w:rPr>
                <w:rFonts w:ascii="Rubik" w:hAnsi="Rubik" w:cs="Rubik"/>
                <w:b/>
                <w:bCs/>
                <w:color w:val="FF5254"/>
                <w:sz w:val="22"/>
                <w:szCs w:val="22"/>
              </w:rPr>
              <w:t xml:space="preserve"> September</w:t>
            </w:r>
          </w:p>
        </w:tc>
      </w:tr>
      <w:tr w:rsidR="0037716C" w:rsidRPr="001E04EB" w14:paraId="2DC0300B" w14:textId="77777777" w:rsidTr="00682899">
        <w:tc>
          <w:tcPr>
            <w:tcW w:w="4815" w:type="dxa"/>
          </w:tcPr>
          <w:p w14:paraId="7B712F0C" w14:textId="1B7922D5" w:rsidR="00BE7D11" w:rsidRPr="001E04EB" w:rsidRDefault="0037716C" w:rsidP="00682899">
            <w:pPr>
              <w:rPr>
                <w:rFonts w:ascii="Rubik" w:hAnsi="Rubik" w:cs="Rubik"/>
                <w:sz w:val="22"/>
                <w:szCs w:val="22"/>
              </w:rPr>
            </w:pPr>
            <w:r w:rsidRPr="001E04EB">
              <w:rPr>
                <w:rFonts w:ascii="Rubik" w:hAnsi="Rubik" w:cs="Rubik"/>
                <w:sz w:val="22"/>
                <w:szCs w:val="22"/>
              </w:rPr>
              <w:t>Shortlisted candidates will be informed</w:t>
            </w:r>
          </w:p>
        </w:tc>
        <w:tc>
          <w:tcPr>
            <w:tcW w:w="4201" w:type="dxa"/>
          </w:tcPr>
          <w:p w14:paraId="4026DB84" w14:textId="2DFA12B4" w:rsidR="0037716C" w:rsidRPr="001E04EB" w:rsidRDefault="00034BBF" w:rsidP="00EB093B">
            <w:pPr>
              <w:rPr>
                <w:rFonts w:ascii="Rubik" w:hAnsi="Rubik" w:cs="Rubik"/>
                <w:b/>
                <w:bCs/>
                <w:color w:val="FF5254"/>
                <w:sz w:val="22"/>
                <w:szCs w:val="22"/>
              </w:rPr>
            </w:pPr>
            <w:r>
              <w:rPr>
                <w:rFonts w:ascii="Rubik" w:hAnsi="Rubik" w:cs="Rubik"/>
                <w:b/>
                <w:bCs/>
                <w:color w:val="FF5254"/>
                <w:sz w:val="22"/>
                <w:szCs w:val="22"/>
              </w:rPr>
              <w:t>24</w:t>
            </w:r>
            <w:r w:rsidRPr="00034BBF">
              <w:rPr>
                <w:rFonts w:ascii="Rubik" w:hAnsi="Rubik" w:cs="Rubik"/>
                <w:b/>
                <w:bCs/>
                <w:color w:val="FF5254"/>
                <w:sz w:val="22"/>
                <w:szCs w:val="22"/>
                <w:vertAlign w:val="superscript"/>
              </w:rPr>
              <w:t>th</w:t>
            </w:r>
            <w:r>
              <w:rPr>
                <w:rFonts w:ascii="Rubik" w:hAnsi="Rubik" w:cs="Rubik"/>
                <w:b/>
                <w:bCs/>
                <w:color w:val="FF5254"/>
                <w:sz w:val="22"/>
                <w:szCs w:val="22"/>
              </w:rPr>
              <w:t xml:space="preserve"> </w:t>
            </w:r>
            <w:r w:rsidR="00037653">
              <w:rPr>
                <w:rFonts w:ascii="Rubik" w:hAnsi="Rubik" w:cs="Rubik"/>
                <w:b/>
                <w:bCs/>
                <w:color w:val="FF5254"/>
                <w:sz w:val="22"/>
                <w:szCs w:val="22"/>
              </w:rPr>
              <w:t xml:space="preserve">September </w:t>
            </w:r>
          </w:p>
        </w:tc>
      </w:tr>
      <w:tr w:rsidR="0037716C" w:rsidRPr="001E04EB" w14:paraId="7B62A589" w14:textId="77777777" w:rsidTr="00682899">
        <w:trPr>
          <w:trHeight w:val="312"/>
        </w:trPr>
        <w:tc>
          <w:tcPr>
            <w:tcW w:w="4815" w:type="dxa"/>
          </w:tcPr>
          <w:p w14:paraId="40FFEEB6" w14:textId="5B717419" w:rsidR="0037716C" w:rsidRPr="001E04EB" w:rsidRDefault="008A6B95" w:rsidP="00682899">
            <w:pPr>
              <w:rPr>
                <w:rFonts w:ascii="Rubik" w:hAnsi="Rubik" w:cs="Rubik"/>
                <w:sz w:val="22"/>
                <w:szCs w:val="22"/>
              </w:rPr>
            </w:pPr>
            <w:r w:rsidRPr="001E04EB">
              <w:rPr>
                <w:rFonts w:ascii="Rubik" w:hAnsi="Rubik" w:cs="Rubik"/>
                <w:sz w:val="22"/>
                <w:szCs w:val="22"/>
              </w:rPr>
              <w:t>Interviews</w:t>
            </w:r>
          </w:p>
        </w:tc>
        <w:tc>
          <w:tcPr>
            <w:tcW w:w="4201" w:type="dxa"/>
          </w:tcPr>
          <w:p w14:paraId="3575985B" w14:textId="55A18E2A" w:rsidR="0037716C" w:rsidRPr="001E04EB" w:rsidRDefault="00004500" w:rsidP="00EB093B">
            <w:pPr>
              <w:rPr>
                <w:rFonts w:ascii="Rubik" w:hAnsi="Rubik" w:cs="Rubik"/>
                <w:b/>
                <w:bCs/>
                <w:color w:val="FF5254"/>
                <w:sz w:val="22"/>
                <w:szCs w:val="22"/>
              </w:rPr>
            </w:pPr>
            <w:r>
              <w:rPr>
                <w:rFonts w:ascii="Rubik" w:hAnsi="Rubik" w:cs="Rubik"/>
                <w:b/>
                <w:bCs/>
                <w:color w:val="FF5254"/>
                <w:sz w:val="22"/>
                <w:szCs w:val="22"/>
              </w:rPr>
              <w:t>29</w:t>
            </w:r>
            <w:r w:rsidRPr="00004500">
              <w:rPr>
                <w:rFonts w:ascii="Rubik" w:hAnsi="Rubik" w:cs="Rubik"/>
                <w:b/>
                <w:bCs/>
                <w:color w:val="FF5254"/>
                <w:sz w:val="22"/>
                <w:szCs w:val="22"/>
                <w:vertAlign w:val="superscript"/>
              </w:rPr>
              <w:t>th</w:t>
            </w:r>
            <w:r>
              <w:rPr>
                <w:rFonts w:ascii="Rubik" w:hAnsi="Rubik" w:cs="Rubik"/>
                <w:b/>
                <w:bCs/>
                <w:color w:val="FF5254"/>
                <w:sz w:val="22"/>
                <w:szCs w:val="22"/>
              </w:rPr>
              <w:t xml:space="preserve"> September or 1</w:t>
            </w:r>
            <w:r w:rsidRPr="00004500">
              <w:rPr>
                <w:rFonts w:ascii="Rubik" w:hAnsi="Rubik" w:cs="Rubik"/>
                <w:b/>
                <w:bCs/>
                <w:color w:val="FF5254"/>
                <w:sz w:val="22"/>
                <w:szCs w:val="22"/>
                <w:vertAlign w:val="superscript"/>
              </w:rPr>
              <w:t>st</w:t>
            </w:r>
            <w:r>
              <w:rPr>
                <w:rFonts w:ascii="Rubik" w:hAnsi="Rubik" w:cs="Rubik"/>
                <w:b/>
                <w:bCs/>
                <w:color w:val="FF5254"/>
                <w:sz w:val="22"/>
                <w:szCs w:val="22"/>
              </w:rPr>
              <w:t xml:space="preserve"> October</w:t>
            </w:r>
          </w:p>
        </w:tc>
      </w:tr>
    </w:tbl>
    <w:p w14:paraId="127567BE" w14:textId="77777777" w:rsidR="0037716C" w:rsidRPr="001E04EB" w:rsidRDefault="0037716C" w:rsidP="0037716C">
      <w:pPr>
        <w:rPr>
          <w:rFonts w:ascii="Rubik" w:hAnsi="Rubik" w:cs="Rubik"/>
          <w:sz w:val="22"/>
          <w:szCs w:val="22"/>
        </w:rPr>
      </w:pPr>
    </w:p>
    <w:p w14:paraId="077FDDAC" w14:textId="77777777" w:rsidR="00034BBF" w:rsidRPr="004E1A6E" w:rsidRDefault="00034BBF" w:rsidP="00034BBF">
      <w:pPr>
        <w:rPr>
          <w:rFonts w:ascii="Rubik" w:hAnsi="Rubik" w:cs="Rubik"/>
          <w:sz w:val="22"/>
          <w:szCs w:val="22"/>
        </w:rPr>
      </w:pPr>
      <w:r w:rsidRPr="004E1A6E">
        <w:rPr>
          <w:rFonts w:ascii="Rubik" w:hAnsi="Rubik" w:cs="Rubik"/>
          <w:sz w:val="22"/>
          <w:szCs w:val="22"/>
        </w:rPr>
        <w:t>If you wish to apply for this position, you will need to supply:</w:t>
      </w:r>
    </w:p>
    <w:p w14:paraId="4F67BB77" w14:textId="77777777" w:rsidR="00034BBF" w:rsidRPr="004E1A6E" w:rsidRDefault="00034BBF" w:rsidP="00034BBF">
      <w:pPr>
        <w:rPr>
          <w:rFonts w:ascii="Rubik" w:hAnsi="Rubik" w:cs="Rubik"/>
          <w:sz w:val="22"/>
          <w:szCs w:val="22"/>
        </w:rPr>
      </w:pPr>
    </w:p>
    <w:p w14:paraId="598FB5F8" w14:textId="77777777" w:rsidR="00034BBF" w:rsidRPr="004E1A6E" w:rsidRDefault="00034BBF" w:rsidP="00034BBF">
      <w:pPr>
        <w:pStyle w:val="ListParagraph"/>
        <w:numPr>
          <w:ilvl w:val="0"/>
          <w:numId w:val="4"/>
        </w:numPr>
        <w:ind w:left="714" w:hanging="357"/>
        <w:contextualSpacing w:val="0"/>
        <w:rPr>
          <w:rFonts w:ascii="Rubik" w:hAnsi="Rubik" w:cs="Rubik"/>
          <w:sz w:val="22"/>
          <w:szCs w:val="22"/>
        </w:rPr>
      </w:pPr>
      <w:r w:rsidRPr="004E1A6E">
        <w:rPr>
          <w:rFonts w:ascii="Rubik" w:hAnsi="Rubik" w:cs="Rubik"/>
          <w:b/>
          <w:bCs/>
          <w:sz w:val="22"/>
          <w:szCs w:val="22"/>
        </w:rPr>
        <w:t>A CV</w:t>
      </w:r>
      <w:r w:rsidRPr="004E1A6E">
        <w:rPr>
          <w:rFonts w:ascii="Rubik" w:hAnsi="Rubik" w:cs="Rubik"/>
          <w:sz w:val="22"/>
          <w:szCs w:val="22"/>
        </w:rPr>
        <w:t xml:space="preserve"> setting out your career history, education or qualifications, and other key responsibilities or achievements</w:t>
      </w:r>
      <w:r>
        <w:rPr>
          <w:rFonts w:ascii="Rubik" w:hAnsi="Rubik" w:cs="Rubik"/>
          <w:sz w:val="22"/>
          <w:szCs w:val="22"/>
        </w:rPr>
        <w:t xml:space="preserve"> (2 sides of A4)</w:t>
      </w:r>
      <w:r w:rsidRPr="004E1A6E">
        <w:rPr>
          <w:rFonts w:ascii="Rubik" w:hAnsi="Rubik" w:cs="Rubik"/>
          <w:sz w:val="22"/>
          <w:szCs w:val="22"/>
        </w:rPr>
        <w:t xml:space="preserve">. </w:t>
      </w:r>
      <w:r w:rsidRPr="004E1A6E">
        <w:rPr>
          <w:rFonts w:ascii="Rubik" w:hAnsi="Rubik" w:cs="Rubik"/>
          <w:i/>
          <w:iCs/>
          <w:sz w:val="22"/>
          <w:szCs w:val="22"/>
        </w:rPr>
        <w:t>Plea</w:t>
      </w:r>
      <w:r>
        <w:rPr>
          <w:rFonts w:ascii="Rubik" w:hAnsi="Rubik" w:cs="Rubik"/>
          <w:i/>
          <w:iCs/>
          <w:sz w:val="22"/>
          <w:szCs w:val="22"/>
        </w:rPr>
        <w:t xml:space="preserve">se </w:t>
      </w:r>
      <w:r w:rsidRPr="004E1A6E">
        <w:rPr>
          <w:rFonts w:ascii="Rubik" w:hAnsi="Rubik" w:cs="Rubik"/>
          <w:i/>
          <w:iCs/>
          <w:sz w:val="22"/>
          <w:szCs w:val="22"/>
        </w:rPr>
        <w:t>do not include your name, initials, contact details or references in the CV and the file name.</w:t>
      </w:r>
    </w:p>
    <w:p w14:paraId="7944E0F4" w14:textId="77777777" w:rsidR="00034BBF" w:rsidRPr="004E1A6E" w:rsidRDefault="00034BBF" w:rsidP="00034BBF">
      <w:pPr>
        <w:pStyle w:val="ListParagraph"/>
        <w:ind w:left="714"/>
        <w:contextualSpacing w:val="0"/>
        <w:rPr>
          <w:rFonts w:ascii="Rubik" w:hAnsi="Rubik" w:cs="Rubik"/>
          <w:sz w:val="22"/>
          <w:szCs w:val="22"/>
        </w:rPr>
      </w:pPr>
    </w:p>
    <w:p w14:paraId="6276E620" w14:textId="77777777" w:rsidR="00034BBF" w:rsidRPr="004E1A6E" w:rsidRDefault="00034BBF" w:rsidP="00034BBF">
      <w:pPr>
        <w:pStyle w:val="ListParagraph"/>
        <w:numPr>
          <w:ilvl w:val="0"/>
          <w:numId w:val="4"/>
        </w:numPr>
        <w:ind w:left="714" w:hanging="357"/>
        <w:contextualSpacing w:val="0"/>
        <w:rPr>
          <w:rFonts w:ascii="Rubik" w:hAnsi="Rubik" w:cs="Rubik"/>
          <w:sz w:val="22"/>
          <w:szCs w:val="22"/>
        </w:rPr>
      </w:pPr>
      <w:r w:rsidRPr="004E1A6E">
        <w:rPr>
          <w:rFonts w:ascii="Rubik" w:hAnsi="Rubik" w:cs="Rubik"/>
          <w:b/>
          <w:bCs/>
          <w:sz w:val="22"/>
          <w:szCs w:val="22"/>
        </w:rPr>
        <w:t>A supporting statement</w:t>
      </w:r>
      <w:r w:rsidRPr="004E1A6E">
        <w:rPr>
          <w:rFonts w:ascii="Rubik" w:hAnsi="Rubik" w:cs="Rubik"/>
          <w:sz w:val="22"/>
          <w:szCs w:val="22"/>
        </w:rPr>
        <w:t xml:space="preserve"> (1500 words or up to 2 sides of A4) highlighting your suitability for the role and how you meet the criteria listed on the </w:t>
      </w:r>
      <w:r w:rsidRPr="004E1A6E">
        <w:rPr>
          <w:rFonts w:ascii="Rubik" w:hAnsi="Rubik" w:cs="Rubik"/>
          <w:b/>
          <w:bCs/>
          <w:sz w:val="22"/>
          <w:szCs w:val="22"/>
        </w:rPr>
        <w:t>Person Specification</w:t>
      </w:r>
      <w:r w:rsidRPr="004E1A6E">
        <w:rPr>
          <w:rFonts w:ascii="Rubik" w:hAnsi="Rubik" w:cs="Rubik"/>
          <w:sz w:val="22"/>
          <w:szCs w:val="22"/>
        </w:rPr>
        <w:t xml:space="preserve">. </w:t>
      </w:r>
      <w:r w:rsidRPr="004E1A6E">
        <w:rPr>
          <w:rFonts w:ascii="Rubik" w:hAnsi="Rubik" w:cs="Rubik"/>
          <w:i/>
          <w:iCs/>
          <w:sz w:val="22"/>
          <w:szCs w:val="22"/>
        </w:rPr>
        <w:t>Please do not include your name, contact details or address.</w:t>
      </w:r>
    </w:p>
    <w:p w14:paraId="066752A3" w14:textId="77777777" w:rsidR="00034BBF" w:rsidRPr="004E1A6E" w:rsidRDefault="00034BBF" w:rsidP="00034BBF">
      <w:pPr>
        <w:pStyle w:val="ListParagraph"/>
        <w:rPr>
          <w:rFonts w:ascii="Rubik" w:hAnsi="Rubik" w:cs="Rubik"/>
          <w:sz w:val="22"/>
          <w:szCs w:val="22"/>
        </w:rPr>
      </w:pPr>
    </w:p>
    <w:p w14:paraId="44D9F81A" w14:textId="77777777" w:rsidR="00034BBF" w:rsidRPr="004E1A6E" w:rsidRDefault="00034BBF" w:rsidP="00034BBF">
      <w:pPr>
        <w:pStyle w:val="ListParagraph"/>
        <w:ind w:left="714"/>
        <w:contextualSpacing w:val="0"/>
        <w:rPr>
          <w:rFonts w:ascii="Rubik" w:hAnsi="Rubik" w:cs="Rubik"/>
          <w:sz w:val="22"/>
          <w:szCs w:val="22"/>
        </w:rPr>
      </w:pPr>
      <w:r w:rsidRPr="004E1A6E">
        <w:rPr>
          <w:rFonts w:ascii="Rubik" w:hAnsi="Rubik" w:cs="Rubik"/>
          <w:sz w:val="22"/>
          <w:szCs w:val="22"/>
        </w:rPr>
        <w:t xml:space="preserve">The supporting statement is an </w:t>
      </w:r>
      <w:r>
        <w:rPr>
          <w:rFonts w:ascii="Rubik" w:hAnsi="Rubik" w:cs="Rubik"/>
          <w:sz w:val="22"/>
          <w:szCs w:val="22"/>
        </w:rPr>
        <w:t xml:space="preserve">essential </w:t>
      </w:r>
      <w:r w:rsidRPr="004E1A6E">
        <w:rPr>
          <w:rFonts w:ascii="Rubik" w:hAnsi="Rubik" w:cs="Rubik"/>
          <w:sz w:val="22"/>
          <w:szCs w:val="22"/>
        </w:rPr>
        <w:t xml:space="preserve">part of your application and will be assessed </w:t>
      </w:r>
      <w:r>
        <w:rPr>
          <w:rFonts w:ascii="Rubik" w:hAnsi="Rubik" w:cs="Rubik"/>
          <w:sz w:val="22"/>
          <w:szCs w:val="22"/>
        </w:rPr>
        <w:t>for shortlisting purposes</w:t>
      </w:r>
      <w:r w:rsidRPr="004E1A6E">
        <w:rPr>
          <w:rFonts w:ascii="Rubik" w:hAnsi="Rubik" w:cs="Rubik"/>
          <w:sz w:val="22"/>
          <w:szCs w:val="22"/>
        </w:rPr>
        <w:t>.</w:t>
      </w:r>
    </w:p>
    <w:p w14:paraId="790FE2D2" w14:textId="77777777" w:rsidR="00034BBF" w:rsidRPr="004E1A6E" w:rsidRDefault="00034BBF" w:rsidP="00034BBF">
      <w:pPr>
        <w:rPr>
          <w:rFonts w:ascii="Rubik" w:hAnsi="Rubik" w:cs="Rubik"/>
          <w:sz w:val="22"/>
          <w:szCs w:val="22"/>
        </w:rPr>
      </w:pPr>
    </w:p>
    <w:p w14:paraId="717D8946" w14:textId="77777777" w:rsidR="00034BBF" w:rsidRPr="004E1A6E" w:rsidRDefault="00034BBF" w:rsidP="00034BBF">
      <w:pPr>
        <w:pStyle w:val="ListParagraph"/>
        <w:numPr>
          <w:ilvl w:val="0"/>
          <w:numId w:val="4"/>
        </w:numPr>
        <w:ind w:left="714" w:hanging="357"/>
        <w:contextualSpacing w:val="0"/>
        <w:rPr>
          <w:rFonts w:ascii="Rubik" w:hAnsi="Rubik" w:cs="Rubik"/>
          <w:sz w:val="22"/>
          <w:szCs w:val="22"/>
        </w:rPr>
      </w:pPr>
      <w:r w:rsidRPr="004E1A6E">
        <w:rPr>
          <w:rFonts w:ascii="Rubik" w:hAnsi="Rubik" w:cs="Rubik"/>
          <w:b/>
          <w:bCs/>
          <w:sz w:val="22"/>
          <w:szCs w:val="22"/>
        </w:rPr>
        <w:t>Completed diversity and adjustment questions</w:t>
      </w:r>
      <w:r w:rsidRPr="004E1A6E">
        <w:rPr>
          <w:rFonts w:ascii="Rubik" w:hAnsi="Rubik" w:cs="Rubik"/>
          <w:sz w:val="22"/>
          <w:szCs w:val="22"/>
        </w:rPr>
        <w:t xml:space="preserve"> – Your data will be stored separately from your application and will at no time be connected to you or your application by the shortlisting panel.</w:t>
      </w:r>
    </w:p>
    <w:p w14:paraId="78082D59" w14:textId="77777777" w:rsidR="00034BBF" w:rsidRPr="004E1A6E" w:rsidRDefault="00034BBF" w:rsidP="00034BBF">
      <w:pPr>
        <w:rPr>
          <w:rFonts w:ascii="Rubik" w:hAnsi="Rubik" w:cs="Rubik"/>
          <w:sz w:val="22"/>
          <w:szCs w:val="22"/>
        </w:rPr>
      </w:pPr>
    </w:p>
    <w:p w14:paraId="6CC0B753" w14:textId="77777777" w:rsidR="00034BBF" w:rsidRDefault="00034BBF" w:rsidP="00034BBF">
      <w:pPr>
        <w:rPr>
          <w:rFonts w:ascii="Rubik" w:hAnsi="Rubik" w:cs="Rubik"/>
          <w:b/>
          <w:bCs/>
          <w:sz w:val="22"/>
          <w:szCs w:val="22"/>
        </w:rPr>
      </w:pPr>
    </w:p>
    <w:p w14:paraId="3845DF11" w14:textId="77777777" w:rsidR="00034BBF" w:rsidRPr="004E375A" w:rsidRDefault="00034BBF" w:rsidP="00034BBF">
      <w:pPr>
        <w:rPr>
          <w:rFonts w:ascii="Rubik" w:hAnsi="Rubik" w:cs="Rubik"/>
          <w:b/>
          <w:bCs/>
          <w:sz w:val="22"/>
          <w:szCs w:val="22"/>
        </w:rPr>
      </w:pPr>
      <w:r w:rsidRPr="004E375A">
        <w:rPr>
          <w:rFonts w:ascii="Rubik" w:hAnsi="Rubik" w:cs="Rubik"/>
          <w:b/>
          <w:bCs/>
          <w:sz w:val="22"/>
          <w:szCs w:val="22"/>
        </w:rPr>
        <w:t xml:space="preserve">To apply, visit our careers site: </w:t>
      </w:r>
      <w:hyperlink r:id="rId22" w:history="1">
        <w:r w:rsidRPr="004E375A">
          <w:rPr>
            <w:rStyle w:val="Hyperlink"/>
            <w:rFonts w:ascii="Rubik" w:hAnsi="Rubik" w:cs="Rubik"/>
            <w:b/>
            <w:bCs/>
            <w:sz w:val="22"/>
            <w:szCs w:val="22"/>
          </w:rPr>
          <w:t>https://jobs.nhyouthcentre.org.uk</w:t>
        </w:r>
      </w:hyperlink>
    </w:p>
    <w:p w14:paraId="6B8B6903" w14:textId="77777777" w:rsidR="00034BBF" w:rsidRPr="004E1A6E" w:rsidRDefault="00034BBF" w:rsidP="00034BBF">
      <w:pPr>
        <w:rPr>
          <w:rFonts w:ascii="Rubik" w:hAnsi="Rubik" w:cs="Rubik"/>
          <w:sz w:val="22"/>
          <w:szCs w:val="22"/>
        </w:rPr>
      </w:pPr>
    </w:p>
    <w:p w14:paraId="5E489020" w14:textId="77777777" w:rsidR="00034BBF" w:rsidRPr="004E1A6E" w:rsidRDefault="00034BBF" w:rsidP="00034BBF">
      <w:pPr>
        <w:rPr>
          <w:rFonts w:ascii="Rubik" w:hAnsi="Rubik" w:cs="Rubik"/>
          <w:sz w:val="22"/>
          <w:szCs w:val="22"/>
        </w:rPr>
      </w:pPr>
      <w:r w:rsidRPr="004E1A6E">
        <w:rPr>
          <w:rFonts w:ascii="Rubik" w:hAnsi="Rubik" w:cs="Rubik"/>
          <w:sz w:val="22"/>
          <w:szCs w:val="22"/>
        </w:rPr>
        <w:t xml:space="preserve">We do not consider incomplete applications. </w:t>
      </w:r>
    </w:p>
    <w:p w14:paraId="20CDF52B" w14:textId="77777777" w:rsidR="00034BBF" w:rsidRPr="004E1A6E" w:rsidRDefault="00034BBF" w:rsidP="00034BBF">
      <w:pPr>
        <w:rPr>
          <w:rFonts w:ascii="Rubik" w:hAnsi="Rubik" w:cs="Rubik"/>
          <w:sz w:val="22"/>
          <w:szCs w:val="22"/>
        </w:rPr>
      </w:pPr>
    </w:p>
    <w:p w14:paraId="1843286C" w14:textId="77777777" w:rsidR="00034BBF" w:rsidRPr="004E1A6E" w:rsidRDefault="00034BBF" w:rsidP="00034BBF">
      <w:pPr>
        <w:rPr>
          <w:rFonts w:ascii="Rubik" w:hAnsi="Rubik" w:cs="Rubik"/>
          <w:sz w:val="22"/>
          <w:szCs w:val="22"/>
        </w:rPr>
      </w:pPr>
      <w:r w:rsidRPr="004E1A6E">
        <w:rPr>
          <w:rFonts w:ascii="Rubik" w:hAnsi="Rubik" w:cs="Rubik"/>
          <w:sz w:val="22"/>
          <w:szCs w:val="22"/>
        </w:rPr>
        <w:t>You will be notified if you have not been shortlisted. However, we are unfortunately unable to provide each individual application with feedback.</w:t>
      </w:r>
    </w:p>
    <w:p w14:paraId="63727ABE" w14:textId="77777777" w:rsidR="00034BBF" w:rsidRPr="004E1A6E" w:rsidRDefault="00034BBF" w:rsidP="00034BBF">
      <w:pPr>
        <w:rPr>
          <w:rFonts w:ascii="Rubik" w:hAnsi="Rubik" w:cs="Rubik"/>
          <w:sz w:val="22"/>
          <w:szCs w:val="22"/>
        </w:rPr>
      </w:pPr>
    </w:p>
    <w:p w14:paraId="39DBBE1D" w14:textId="77777777" w:rsidR="00034BBF" w:rsidRPr="004E1A6E" w:rsidRDefault="00034BBF" w:rsidP="00034BBF">
      <w:pPr>
        <w:rPr>
          <w:rFonts w:ascii="Rubik" w:hAnsi="Rubik" w:cs="Rubik"/>
          <w:sz w:val="22"/>
          <w:szCs w:val="22"/>
        </w:rPr>
      </w:pPr>
      <w:r w:rsidRPr="004E1A6E">
        <w:rPr>
          <w:rFonts w:ascii="Rubik" w:hAnsi="Rubik" w:cs="Rubik"/>
          <w:sz w:val="22"/>
          <w:szCs w:val="22"/>
        </w:rPr>
        <w:t xml:space="preserve">If you have any questions or would like to arrange a call to discuss the role, please feel free to email us at </w:t>
      </w:r>
      <w:hyperlink r:id="rId23" w:history="1">
        <w:r w:rsidRPr="00873638">
          <w:rPr>
            <w:rStyle w:val="Hyperlink"/>
            <w:rFonts w:ascii="Rubik" w:hAnsi="Rubik" w:cs="Rubik"/>
            <w:sz w:val="22"/>
            <w:szCs w:val="22"/>
          </w:rPr>
          <w:t>recruitment@nhyouthcentre.org.uk</w:t>
        </w:r>
      </w:hyperlink>
      <w:r>
        <w:rPr>
          <w:rFonts w:ascii="Rubik" w:hAnsi="Rubik" w:cs="Rubik"/>
          <w:sz w:val="22"/>
          <w:szCs w:val="22"/>
        </w:rPr>
        <w:t xml:space="preserve"> </w:t>
      </w:r>
      <w:r w:rsidRPr="004E1A6E">
        <w:rPr>
          <w:rFonts w:ascii="Rubik" w:hAnsi="Rubik" w:cs="Rubik"/>
          <w:sz w:val="22"/>
          <w:szCs w:val="22"/>
        </w:rPr>
        <w:t>or call 0207 388 5560.</w:t>
      </w:r>
    </w:p>
    <w:p w14:paraId="3E193860" w14:textId="77777777" w:rsidR="00034BBF" w:rsidRPr="004E1A6E" w:rsidRDefault="00034BBF" w:rsidP="00034BBF">
      <w:pPr>
        <w:spacing w:after="160" w:line="259" w:lineRule="auto"/>
        <w:rPr>
          <w:rFonts w:ascii="Rubik" w:hAnsi="Rubik" w:cs="Rubik"/>
          <w:sz w:val="22"/>
          <w:szCs w:val="22"/>
        </w:rPr>
      </w:pPr>
      <w:r w:rsidRPr="004E1A6E">
        <w:rPr>
          <w:rFonts w:ascii="Rubik" w:hAnsi="Rubik" w:cs="Rubik"/>
          <w:sz w:val="22"/>
          <w:szCs w:val="22"/>
        </w:rPr>
        <w:br w:type="page"/>
      </w:r>
    </w:p>
    <w:p w14:paraId="6E830DC7" w14:textId="269D0ABE" w:rsidR="00C236B9" w:rsidRPr="001E04EB" w:rsidRDefault="00C236B9" w:rsidP="0037716C">
      <w:pPr>
        <w:rPr>
          <w:rFonts w:ascii="Rubik" w:hAnsi="Rubik" w:cs="Rubik"/>
          <w:sz w:val="23"/>
          <w:szCs w:val="23"/>
        </w:rPr>
      </w:pPr>
      <w:r w:rsidRPr="001E04EB">
        <w:rPr>
          <w:rFonts w:ascii="Rubik" w:hAnsi="Rubik" w:cs="Rubik"/>
          <w:noProof/>
          <w:szCs w:val="24"/>
        </w:rPr>
        <w:lastRenderedPageBreak/>
        <w:drawing>
          <wp:anchor distT="0" distB="0" distL="114300" distR="114300" simplePos="0" relativeHeight="251658257" behindDoc="1" locked="0" layoutInCell="1" allowOverlap="1" wp14:anchorId="26CE06C5" wp14:editId="698A4899">
            <wp:simplePos x="0" y="0"/>
            <wp:positionH relativeFrom="page">
              <wp:posOffset>-27793</wp:posOffset>
            </wp:positionH>
            <wp:positionV relativeFrom="paragraph">
              <wp:posOffset>-1347080</wp:posOffset>
            </wp:positionV>
            <wp:extent cx="7603143" cy="10754686"/>
            <wp:effectExtent l="0" t="0" r="0" b="8890"/>
            <wp:wrapNone/>
            <wp:docPr id="15" name="Picture 1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ign&#10;&#10;Description automatically generated"/>
                    <pic:cNvPicPr/>
                  </pic:nvPicPr>
                  <pic:blipFill>
                    <a:blip r:embed="rId11"/>
                    <a:stretch>
                      <a:fillRect/>
                    </a:stretch>
                  </pic:blipFill>
                  <pic:spPr>
                    <a:xfrm>
                      <a:off x="0" y="0"/>
                      <a:ext cx="7603143" cy="10754686"/>
                    </a:xfrm>
                    <a:prstGeom prst="rect">
                      <a:avLst/>
                    </a:prstGeom>
                  </pic:spPr>
                </pic:pic>
              </a:graphicData>
            </a:graphic>
            <wp14:sizeRelH relativeFrom="page">
              <wp14:pctWidth>0</wp14:pctWidth>
            </wp14:sizeRelH>
            <wp14:sizeRelV relativeFrom="page">
              <wp14:pctHeight>0</wp14:pctHeight>
            </wp14:sizeRelV>
          </wp:anchor>
        </w:drawing>
      </w:r>
    </w:p>
    <w:p w14:paraId="243FB686" w14:textId="5AA84880" w:rsidR="00610F7C" w:rsidRPr="001E04EB" w:rsidRDefault="00610F7C" w:rsidP="006942E3">
      <w:pPr>
        <w:rPr>
          <w:rFonts w:ascii="Rubik" w:hAnsi="Rubik" w:cs="Rubik"/>
          <w:sz w:val="22"/>
          <w:szCs w:val="22"/>
        </w:rPr>
      </w:pPr>
    </w:p>
    <w:p w14:paraId="1F4E16A2" w14:textId="0788CFEA" w:rsidR="007B4D98" w:rsidRPr="001E04EB" w:rsidRDefault="00261350" w:rsidP="00E94860">
      <w:pPr>
        <w:spacing w:after="160" w:line="259" w:lineRule="auto"/>
        <w:rPr>
          <w:rFonts w:ascii="Rubik" w:hAnsi="Rubik" w:cs="Rubik"/>
          <w:szCs w:val="24"/>
        </w:rPr>
      </w:pPr>
      <w:r w:rsidRPr="001E04EB">
        <w:rPr>
          <w:rFonts w:ascii="Rubik" w:hAnsi="Rubik" w:cs="Rubik"/>
          <w:noProof/>
          <w:szCs w:val="24"/>
        </w:rPr>
        <mc:AlternateContent>
          <mc:Choice Requires="wps">
            <w:drawing>
              <wp:anchor distT="45720" distB="45720" distL="114300" distR="114300" simplePos="0" relativeHeight="251658247" behindDoc="0" locked="0" layoutInCell="1" allowOverlap="1" wp14:anchorId="30557143" wp14:editId="477F2E23">
                <wp:simplePos x="0" y="0"/>
                <wp:positionH relativeFrom="margin">
                  <wp:align>center</wp:align>
                </wp:positionH>
                <wp:positionV relativeFrom="paragraph">
                  <wp:posOffset>3893283</wp:posOffset>
                </wp:positionV>
                <wp:extent cx="4730115" cy="210439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2104390"/>
                        </a:xfrm>
                        <a:prstGeom prst="rect">
                          <a:avLst/>
                        </a:prstGeom>
                        <a:noFill/>
                        <a:ln w="9525">
                          <a:noFill/>
                          <a:miter lim="800000"/>
                          <a:headEnd/>
                          <a:tailEnd/>
                        </a:ln>
                      </wps:spPr>
                      <wps:txbx>
                        <w:txbxContent>
                          <w:p w14:paraId="7B88BAFF" w14:textId="5A719C0C" w:rsidR="00A170F2" w:rsidRPr="00A170F2" w:rsidRDefault="004800F0" w:rsidP="00A170F2">
                            <w:pPr>
                              <w:jc w:val="center"/>
                              <w:rPr>
                                <w:rFonts w:ascii="Rubik Medium" w:hAnsi="Rubik Medium" w:cs="Rubik Medium"/>
                                <w:b/>
                                <w:bCs/>
                                <w:i/>
                                <w:iCs/>
                                <w:color w:val="0F2861"/>
                                <w:sz w:val="48"/>
                                <w:szCs w:val="48"/>
                              </w:rPr>
                            </w:pPr>
                            <w:r>
                              <w:rPr>
                                <w:rFonts w:ascii="Rubik Medium" w:hAnsi="Rubik Medium" w:cs="Rubik Medium"/>
                                <w:b/>
                                <w:bCs/>
                                <w:i/>
                                <w:iCs/>
                                <w:color w:val="0F2861"/>
                                <w:sz w:val="48"/>
                                <w:szCs w:val="48"/>
                              </w:rPr>
                              <w:t>n</w:t>
                            </w:r>
                            <w:r w:rsidR="00E327E1" w:rsidRPr="00A170F2">
                              <w:rPr>
                                <w:rFonts w:ascii="Rubik Medium" w:hAnsi="Rubik Medium" w:cs="Rubik Medium"/>
                                <w:b/>
                                <w:bCs/>
                                <w:i/>
                                <w:iCs/>
                                <w:color w:val="0F2861"/>
                                <w:sz w:val="48"/>
                                <w:szCs w:val="48"/>
                              </w:rPr>
                              <w:t xml:space="preserve">hyouthcentre.org.uk </w:t>
                            </w:r>
                          </w:p>
                          <w:p w14:paraId="7676F77D" w14:textId="579B4A93"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@nhyouthcentre</w:t>
                            </w:r>
                          </w:p>
                          <w:p w14:paraId="4D016275" w14:textId="77777777" w:rsidR="00E327E1" w:rsidRPr="00A170F2" w:rsidRDefault="00E327E1" w:rsidP="00A170F2">
                            <w:pPr>
                              <w:jc w:val="center"/>
                              <w:rPr>
                                <w:rFonts w:ascii="Rubik Medium" w:hAnsi="Rubik Medium" w:cs="Rubik Medium"/>
                                <w:b/>
                                <w:bCs/>
                                <w:i/>
                                <w:iCs/>
                                <w:color w:val="0F2861"/>
                                <w:sz w:val="48"/>
                                <w:szCs w:val="48"/>
                              </w:rPr>
                            </w:pPr>
                          </w:p>
                          <w:p w14:paraId="269019F7" w14:textId="6B5F88B2" w:rsidR="004800F0"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Charity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xml:space="preserve">: 276943  </w:t>
                            </w:r>
                          </w:p>
                          <w:p w14:paraId="10B8124D" w14:textId="43A23AAC"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Company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01393561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57143" id="_x0000_s1032" type="#_x0000_t202" style="position:absolute;margin-left:0;margin-top:306.55pt;width:372.45pt;height:165.7pt;z-index:25165824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" filled="f" stroked="f">
                <v:textbox>
                  <w:txbxContent>
                    <w:p w14:paraId="7B88BAFF" w14:textId="5A719C0C" w:rsidR="00A170F2" w:rsidRPr="00A170F2" w:rsidRDefault="004800F0" w:rsidP="00A170F2">
                      <w:pPr>
                        <w:jc w:val="center"/>
                        <w:rPr>
                          <w:rFonts w:ascii="Rubik Medium" w:hAnsi="Rubik Medium" w:cs="Rubik Medium"/>
                          <w:b/>
                          <w:bCs/>
                          <w:i/>
                          <w:iCs/>
                          <w:color w:val="0F2861"/>
                          <w:sz w:val="48"/>
                          <w:szCs w:val="48"/>
                        </w:rPr>
                      </w:pPr>
                      <w:r>
                        <w:rPr>
                          <w:rFonts w:ascii="Rubik Medium" w:hAnsi="Rubik Medium" w:cs="Rubik Medium"/>
                          <w:b/>
                          <w:bCs/>
                          <w:i/>
                          <w:iCs/>
                          <w:color w:val="0F2861"/>
                          <w:sz w:val="48"/>
                          <w:szCs w:val="48"/>
                        </w:rPr>
                        <w:t>n</w:t>
                      </w:r>
                      <w:r w:rsidR="00E327E1" w:rsidRPr="00A170F2">
                        <w:rPr>
                          <w:rFonts w:ascii="Rubik Medium" w:hAnsi="Rubik Medium" w:cs="Rubik Medium"/>
                          <w:b/>
                          <w:bCs/>
                          <w:i/>
                          <w:iCs/>
                          <w:color w:val="0F2861"/>
                          <w:sz w:val="48"/>
                          <w:szCs w:val="48"/>
                        </w:rPr>
                        <w:t xml:space="preserve">hyouthcentre.org.uk </w:t>
                      </w:r>
                    </w:p>
                    <w:p w14:paraId="7676F77D" w14:textId="579B4A93"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@nhyouthcentre</w:t>
                      </w:r>
                    </w:p>
                    <w:p w14:paraId="4D016275" w14:textId="77777777" w:rsidR="00E327E1" w:rsidRPr="00A170F2" w:rsidRDefault="00E327E1" w:rsidP="00A170F2">
                      <w:pPr>
                        <w:jc w:val="center"/>
                        <w:rPr>
                          <w:rFonts w:ascii="Rubik Medium" w:hAnsi="Rubik Medium" w:cs="Rubik Medium"/>
                          <w:b/>
                          <w:bCs/>
                          <w:i/>
                          <w:iCs/>
                          <w:color w:val="0F2861"/>
                          <w:sz w:val="48"/>
                          <w:szCs w:val="48"/>
                        </w:rPr>
                      </w:pPr>
                    </w:p>
                    <w:p w14:paraId="269019F7" w14:textId="6B5F88B2" w:rsidR="004800F0"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Charity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xml:space="preserve">: 276943  </w:t>
                      </w:r>
                    </w:p>
                    <w:p w14:paraId="10B8124D" w14:textId="43A23AAC" w:rsidR="00E327E1" w:rsidRPr="00A170F2" w:rsidRDefault="00E327E1" w:rsidP="00A170F2">
                      <w:pPr>
                        <w:jc w:val="center"/>
                        <w:rPr>
                          <w:rFonts w:ascii="Rubik Medium" w:hAnsi="Rubik Medium" w:cs="Rubik Medium"/>
                          <w:b/>
                          <w:bCs/>
                          <w:i/>
                          <w:iCs/>
                          <w:color w:val="0F2861"/>
                          <w:sz w:val="48"/>
                          <w:szCs w:val="48"/>
                        </w:rPr>
                      </w:pPr>
                      <w:r w:rsidRPr="00A170F2">
                        <w:rPr>
                          <w:rFonts w:ascii="Rubik Medium" w:hAnsi="Rubik Medium" w:cs="Rubik Medium"/>
                          <w:b/>
                          <w:bCs/>
                          <w:i/>
                          <w:iCs/>
                          <w:color w:val="0F2861"/>
                          <w:sz w:val="48"/>
                          <w:szCs w:val="48"/>
                        </w:rPr>
                        <w:t>Company</w:t>
                      </w:r>
                      <w:r w:rsidR="004800F0">
                        <w:rPr>
                          <w:rFonts w:ascii="Rubik Medium" w:hAnsi="Rubik Medium" w:cs="Rubik Medium"/>
                          <w:b/>
                          <w:bCs/>
                          <w:i/>
                          <w:iCs/>
                          <w:color w:val="0F2861"/>
                          <w:sz w:val="48"/>
                          <w:szCs w:val="48"/>
                        </w:rPr>
                        <w:t xml:space="preserve"> number</w:t>
                      </w:r>
                      <w:r w:rsidRPr="00A170F2">
                        <w:rPr>
                          <w:rFonts w:ascii="Rubik Medium" w:hAnsi="Rubik Medium" w:cs="Rubik Medium"/>
                          <w:b/>
                          <w:bCs/>
                          <w:i/>
                          <w:iCs/>
                          <w:color w:val="0F2861"/>
                          <w:sz w:val="48"/>
                          <w:szCs w:val="48"/>
                        </w:rPr>
                        <w:t>: 01393561</w:t>
                      </w:r>
                    </w:p>
                  </w:txbxContent>
                </v:textbox>
                <w10:wrap type="square" anchorx="margin"/>
              </v:shape>
            </w:pict>
          </mc:Fallback>
        </mc:AlternateContent>
      </w:r>
      <w:r w:rsidR="00E94860" w:rsidRPr="001E04EB">
        <w:rPr>
          <w:rFonts w:ascii="Rubik" w:hAnsi="Rubik" w:cs="Rubik"/>
          <w:noProof/>
          <w:szCs w:val="24"/>
        </w:rPr>
        <mc:AlternateContent>
          <mc:Choice Requires="wps">
            <w:drawing>
              <wp:anchor distT="45720" distB="45720" distL="114300" distR="114300" simplePos="0" relativeHeight="251658240" behindDoc="0" locked="0" layoutInCell="1" allowOverlap="1" wp14:anchorId="40E2293F" wp14:editId="3C7FBAA0">
                <wp:simplePos x="0" y="0"/>
                <wp:positionH relativeFrom="margin">
                  <wp:align>center</wp:align>
                </wp:positionH>
                <wp:positionV relativeFrom="paragraph">
                  <wp:posOffset>1615831</wp:posOffset>
                </wp:positionV>
                <wp:extent cx="6029325" cy="164401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644015"/>
                        </a:xfrm>
                        <a:prstGeom prst="rect">
                          <a:avLst/>
                        </a:prstGeom>
                        <a:noFill/>
                        <a:ln w="9525">
                          <a:noFill/>
                          <a:miter lim="800000"/>
                          <a:headEnd/>
                          <a:tailEnd/>
                        </a:ln>
                      </wps:spPr>
                      <wps:txbx>
                        <w:txbxContent>
                          <w:p w14:paraId="48208CDA" w14:textId="479E5E42" w:rsidR="00F05A93" w:rsidRPr="00E94860" w:rsidRDefault="00DE1CC1" w:rsidP="00E94860">
                            <w:pPr>
                              <w:jc w:val="center"/>
                              <w:rPr>
                                <w:rFonts w:ascii="Rubik SemiBold" w:hAnsi="Rubik SemiBold" w:cs="Rubik SemiBold"/>
                                <w:b/>
                                <w:bCs/>
                                <w:i/>
                                <w:iCs/>
                                <w:color w:val="FFFFFF" w:themeColor="background1"/>
                                <w:sz w:val="96"/>
                                <w:szCs w:val="96"/>
                              </w:rPr>
                            </w:pPr>
                            <w:r w:rsidRPr="00A170F2">
                              <w:rPr>
                                <w:rFonts w:ascii="Rubik SemiBold" w:hAnsi="Rubik SemiBold" w:cs="Rubik SemiBold"/>
                                <w:b/>
                                <w:bCs/>
                                <w:i/>
                                <w:iCs/>
                                <w:color w:val="FFFFFF" w:themeColor="background1"/>
                                <w:sz w:val="96"/>
                                <w:szCs w:val="96"/>
                              </w:rPr>
                              <w:t>Giving potential a</w:t>
                            </w:r>
                            <w:r w:rsidR="00261350">
                              <w:rPr>
                                <w:rFonts w:ascii="Rubik SemiBold" w:hAnsi="Rubik SemiBold" w:cs="Rubik SemiBold"/>
                                <w:b/>
                                <w:bCs/>
                                <w:i/>
                                <w:iCs/>
                                <w:color w:val="FFFFFF" w:themeColor="background1"/>
                                <w:sz w:val="96"/>
                                <w:szCs w:val="96"/>
                              </w:rPr>
                              <w:t xml:space="preserve"> </w:t>
                            </w:r>
                            <w:r w:rsidRPr="00A170F2">
                              <w:rPr>
                                <w:rFonts w:ascii="Rubik SemiBold" w:hAnsi="Rubik SemiBold" w:cs="Rubik SemiBold"/>
                                <w:b/>
                                <w:bCs/>
                                <w:i/>
                                <w:iCs/>
                                <w:color w:val="FFFFFF" w:themeColor="background1"/>
                                <w:sz w:val="96"/>
                                <w:szCs w:val="96"/>
                              </w:rPr>
                              <w:t>home since 196</w:t>
                            </w:r>
                            <w:r w:rsidR="00261350">
                              <w:rPr>
                                <w:rFonts w:ascii="Rubik SemiBold" w:hAnsi="Rubik SemiBold" w:cs="Rubik SemiBold"/>
                                <w:b/>
                                <w:bCs/>
                                <w:i/>
                                <w:iCs/>
                                <w:color w:val="FFFFFF" w:themeColor="background1"/>
                                <w:sz w:val="96"/>
                                <w:szCs w:val="9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2293F" id="_x0000_s1033" type="#_x0000_t202" style="position:absolute;margin-left:0;margin-top:127.25pt;width:474.75pt;height:129.4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" filled="f" stroked="f">
                <v:textbox>
                  <w:txbxContent>
                    <w:p w14:paraId="48208CDA" w14:textId="479E5E42" w:rsidR="00F05A93" w:rsidRPr="00E94860" w:rsidRDefault="00DE1CC1" w:rsidP="00E94860">
                      <w:pPr>
                        <w:jc w:val="center"/>
                        <w:rPr>
                          <w:rFonts w:ascii="Rubik SemiBold" w:hAnsi="Rubik SemiBold" w:cs="Rubik SemiBold"/>
                          <w:b/>
                          <w:bCs/>
                          <w:i/>
                          <w:iCs/>
                          <w:color w:val="FFFFFF" w:themeColor="background1"/>
                          <w:sz w:val="96"/>
                          <w:szCs w:val="96"/>
                        </w:rPr>
                      </w:pPr>
                      <w:r w:rsidRPr="00A170F2">
                        <w:rPr>
                          <w:rFonts w:ascii="Rubik SemiBold" w:hAnsi="Rubik SemiBold" w:cs="Rubik SemiBold"/>
                          <w:b/>
                          <w:bCs/>
                          <w:i/>
                          <w:iCs/>
                          <w:color w:val="FFFFFF" w:themeColor="background1"/>
                          <w:sz w:val="96"/>
                          <w:szCs w:val="96"/>
                        </w:rPr>
                        <w:t>Giving potential a</w:t>
                      </w:r>
                      <w:r w:rsidR="00261350">
                        <w:rPr>
                          <w:rFonts w:ascii="Rubik SemiBold" w:hAnsi="Rubik SemiBold" w:cs="Rubik SemiBold"/>
                          <w:b/>
                          <w:bCs/>
                          <w:i/>
                          <w:iCs/>
                          <w:color w:val="FFFFFF" w:themeColor="background1"/>
                          <w:sz w:val="96"/>
                          <w:szCs w:val="96"/>
                        </w:rPr>
                        <w:t xml:space="preserve"> </w:t>
                      </w:r>
                      <w:r w:rsidRPr="00A170F2">
                        <w:rPr>
                          <w:rFonts w:ascii="Rubik SemiBold" w:hAnsi="Rubik SemiBold" w:cs="Rubik SemiBold"/>
                          <w:b/>
                          <w:bCs/>
                          <w:i/>
                          <w:iCs/>
                          <w:color w:val="FFFFFF" w:themeColor="background1"/>
                          <w:sz w:val="96"/>
                          <w:szCs w:val="96"/>
                        </w:rPr>
                        <w:t>home since 196</w:t>
                      </w:r>
                      <w:r w:rsidR="00261350">
                        <w:rPr>
                          <w:rFonts w:ascii="Rubik SemiBold" w:hAnsi="Rubik SemiBold" w:cs="Rubik SemiBold"/>
                          <w:b/>
                          <w:bCs/>
                          <w:i/>
                          <w:iCs/>
                          <w:color w:val="FFFFFF" w:themeColor="background1"/>
                          <w:sz w:val="96"/>
                          <w:szCs w:val="96"/>
                        </w:rPr>
                        <w:t>7</w:t>
                      </w:r>
                    </w:p>
                  </w:txbxContent>
                </v:textbox>
                <w10:wrap type="square" anchorx="margin"/>
              </v:shape>
            </w:pict>
          </mc:Fallback>
        </mc:AlternateContent>
      </w:r>
    </w:p>
    <w:sectPr w:rsidR="007B4D98" w:rsidRPr="001E04EB" w:rsidSect="00B51121">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5BF6C" w14:textId="77777777" w:rsidR="00CD4D67" w:rsidRDefault="00CD4D67" w:rsidP="0099640A">
      <w:r>
        <w:separator/>
      </w:r>
    </w:p>
  </w:endnote>
  <w:endnote w:type="continuationSeparator" w:id="0">
    <w:p w14:paraId="2CA1CFD0" w14:textId="77777777" w:rsidR="00CD4D67" w:rsidRDefault="00CD4D67" w:rsidP="0099640A">
      <w:r>
        <w:continuationSeparator/>
      </w:r>
    </w:p>
  </w:endnote>
  <w:endnote w:type="continuationNotice" w:id="1">
    <w:p w14:paraId="752F53A8" w14:textId="77777777" w:rsidR="00CD4D67" w:rsidRDefault="00CD4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ubik Medium">
    <w:panose1 w:val="00000000000000000000"/>
    <w:charset w:val="00"/>
    <w:family w:val="auto"/>
    <w:pitch w:val="variable"/>
    <w:sig w:usb0="A0002A6F" w:usb1="C000205B" w:usb2="00000000" w:usb3="00000000" w:csb0="000000F7" w:csb1="00000000"/>
  </w:font>
  <w:font w:name="Rubik SemiBold">
    <w:altName w:val="Arial"/>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B14C" w14:textId="25702256" w:rsidR="009A4E2F" w:rsidRDefault="009A4E2F">
    <w:pPr>
      <w:pStyle w:val="Footer"/>
    </w:pPr>
  </w:p>
  <w:p w14:paraId="2E6280E7" w14:textId="77777777" w:rsidR="009A4E2F" w:rsidRDefault="009A4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4F3D3" w14:textId="77777777" w:rsidR="00CD4D67" w:rsidRDefault="00CD4D67" w:rsidP="0099640A">
      <w:r>
        <w:separator/>
      </w:r>
    </w:p>
  </w:footnote>
  <w:footnote w:type="continuationSeparator" w:id="0">
    <w:p w14:paraId="64B2F327" w14:textId="77777777" w:rsidR="00CD4D67" w:rsidRDefault="00CD4D67" w:rsidP="0099640A">
      <w:r>
        <w:continuationSeparator/>
      </w:r>
    </w:p>
  </w:footnote>
  <w:footnote w:type="continuationNotice" w:id="1">
    <w:p w14:paraId="36F9DC0C" w14:textId="77777777" w:rsidR="00CD4D67" w:rsidRDefault="00CD4D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D91F" w14:textId="4B0B07E3" w:rsidR="00760AF9" w:rsidRPr="00F00657" w:rsidRDefault="00F00657" w:rsidP="000F37C4">
    <w:pPr>
      <w:rPr>
        <w:rFonts w:ascii="Rubik" w:hAnsi="Rubik" w:cs="Rubik"/>
        <w:b/>
        <w:color w:val="0F2861"/>
        <w:sz w:val="32"/>
        <w:szCs w:val="32"/>
      </w:rPr>
    </w:pPr>
    <w:r w:rsidRPr="00F00657">
      <w:rPr>
        <w:rFonts w:ascii="Rubik" w:hAnsi="Rubik" w:cs="Rubik"/>
        <w:b/>
        <w:noProof/>
        <w:color w:val="0F2861"/>
        <w:sz w:val="32"/>
        <w:szCs w:val="32"/>
      </w:rPr>
      <w:drawing>
        <wp:anchor distT="0" distB="0" distL="114300" distR="114300" simplePos="0" relativeHeight="251658240" behindDoc="1" locked="0" layoutInCell="1" allowOverlap="1" wp14:anchorId="013A6D6E" wp14:editId="6F8EE55A">
          <wp:simplePos x="0" y="0"/>
          <wp:positionH relativeFrom="page">
            <wp:posOffset>6390005</wp:posOffset>
          </wp:positionH>
          <wp:positionV relativeFrom="paragraph">
            <wp:posOffset>-250825</wp:posOffset>
          </wp:positionV>
          <wp:extent cx="1009015" cy="1009015"/>
          <wp:effectExtent l="0" t="0" r="0" b="0"/>
          <wp:wrapTight wrapText="bothSides">
            <wp:wrapPolygon edited="0">
              <wp:start x="3262" y="1631"/>
              <wp:lineTo x="2855" y="11011"/>
              <wp:lineTo x="4486" y="18351"/>
              <wp:lineTo x="5709" y="18759"/>
              <wp:lineTo x="13050" y="19575"/>
              <wp:lineTo x="15497" y="19575"/>
              <wp:lineTo x="18351" y="17536"/>
              <wp:lineTo x="17943" y="15497"/>
              <wp:lineTo x="16720" y="15497"/>
              <wp:lineTo x="18759" y="12642"/>
              <wp:lineTo x="17943" y="1631"/>
              <wp:lineTo x="3262" y="1631"/>
            </wp:wrapPolygon>
          </wp:wrapTight>
          <wp:docPr id="22" name="Picture 22" descr="A picture containing text, sign,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sign, tableware&#10;&#10;Description automatically generated"/>
                  <pic:cNvPicPr/>
                </pic:nvPicPr>
                <pic:blipFill>
                  <a:blip r:embed="rId1"/>
                  <a:stretch>
                    <a:fillRect/>
                  </a:stretch>
                </pic:blipFill>
                <pic:spPr>
                  <a:xfrm>
                    <a:off x="0" y="0"/>
                    <a:ext cx="1009015" cy="1009015"/>
                  </a:xfrm>
                  <a:prstGeom prst="rect">
                    <a:avLst/>
                  </a:prstGeom>
                </pic:spPr>
              </pic:pic>
            </a:graphicData>
          </a:graphic>
          <wp14:sizeRelH relativeFrom="page">
            <wp14:pctWidth>0</wp14:pctWidth>
          </wp14:sizeRelH>
          <wp14:sizeRelV relativeFrom="page">
            <wp14:pctHeight>0</wp14:pctHeight>
          </wp14:sizeRelV>
        </wp:anchor>
      </w:drawing>
    </w:r>
    <w:r w:rsidR="00BD775B" w:rsidRPr="00F00657">
      <w:rPr>
        <w:rFonts w:ascii="Rubik" w:hAnsi="Rubik" w:cs="Rubik"/>
        <w:b/>
        <w:color w:val="0F2861"/>
        <w:sz w:val="32"/>
        <w:szCs w:val="32"/>
      </w:rPr>
      <w:t>New Horizon Youth Centre</w:t>
    </w:r>
    <w:r w:rsidR="00760AF9" w:rsidRPr="00F00657">
      <w:rPr>
        <w:rFonts w:ascii="Rubik" w:hAnsi="Rubik" w:cs="Rubik"/>
        <w:b/>
        <w:color w:val="0F2861"/>
        <w:sz w:val="32"/>
        <w:szCs w:val="32"/>
      </w:rPr>
      <w:t xml:space="preserve"> </w:t>
    </w:r>
  </w:p>
  <w:p w14:paraId="3754E50A" w14:textId="284F028F" w:rsidR="002776B4" w:rsidRPr="00F00657" w:rsidRDefault="004B23EA" w:rsidP="000812C6">
    <w:pPr>
      <w:tabs>
        <w:tab w:val="left" w:pos="5394"/>
      </w:tabs>
      <w:spacing w:after="60"/>
      <w:rPr>
        <w:rFonts w:ascii="Rubik" w:hAnsi="Rubik" w:cs="Rubik"/>
        <w:bCs/>
        <w:color w:val="0F2861"/>
      </w:rPr>
    </w:pPr>
    <w:r>
      <w:rPr>
        <w:rFonts w:ascii="Rubik" w:hAnsi="Rubik" w:cs="Rubik"/>
        <w:bCs/>
        <w:color w:val="0F2861"/>
      </w:rPr>
      <w:t>London Youth Gateway Programme Manager</w:t>
    </w:r>
  </w:p>
  <w:p w14:paraId="1B08E18B" w14:textId="6EE0B4EB" w:rsidR="00F00657" w:rsidRPr="00F00657" w:rsidRDefault="002776B4" w:rsidP="002776B4">
    <w:pPr>
      <w:spacing w:after="60"/>
      <w:rPr>
        <w:rFonts w:ascii="Rubik" w:hAnsi="Rubik" w:cs="Rubik"/>
        <w:bCs/>
        <w:color w:val="0F2861"/>
      </w:rPr>
    </w:pPr>
    <w:r w:rsidRPr="00F00657">
      <w:rPr>
        <w:rFonts w:ascii="Rubik" w:hAnsi="Rubik" w:cs="Rubik"/>
        <w:bCs/>
        <w:color w:val="0F2861"/>
      </w:rPr>
      <w:t xml:space="preserve">Job Application Pack, </w:t>
    </w:r>
    <w:r w:rsidR="00D84BE0">
      <w:rPr>
        <w:rFonts w:ascii="Rubik" w:hAnsi="Rubik" w:cs="Rubik"/>
        <w:bCs/>
        <w:color w:val="0F2861"/>
      </w:rPr>
      <w:t>August 2026</w:t>
    </w:r>
  </w:p>
  <w:p w14:paraId="7F59FE27" w14:textId="6834B79F" w:rsidR="000A7393" w:rsidRPr="00F00657" w:rsidRDefault="000A7393" w:rsidP="00366BC2">
    <w:pPr>
      <w:spacing w:after="60"/>
      <w:rPr>
        <w:rFonts w:ascii="Rubik" w:hAnsi="Rubik" w:cs="Rubik"/>
        <w:color w:val="0F286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D0705" w14:textId="77777777" w:rsidR="000812C6" w:rsidRPr="00F00657" w:rsidRDefault="000812C6" w:rsidP="000812C6">
    <w:pPr>
      <w:rPr>
        <w:rFonts w:ascii="Rubik" w:hAnsi="Rubik" w:cs="Rubik"/>
        <w:b/>
        <w:color w:val="0F2861"/>
        <w:sz w:val="32"/>
        <w:szCs w:val="32"/>
      </w:rPr>
    </w:pPr>
    <w:r w:rsidRPr="00F00657">
      <w:rPr>
        <w:rFonts w:ascii="Rubik" w:hAnsi="Rubik" w:cs="Rubik"/>
        <w:b/>
        <w:noProof/>
        <w:color w:val="0F2861"/>
        <w:sz w:val="32"/>
        <w:szCs w:val="32"/>
      </w:rPr>
      <w:drawing>
        <wp:anchor distT="0" distB="0" distL="114300" distR="114300" simplePos="0" relativeHeight="251658241" behindDoc="1" locked="0" layoutInCell="1" allowOverlap="1" wp14:anchorId="4DFB3D18" wp14:editId="3A638E39">
          <wp:simplePos x="0" y="0"/>
          <wp:positionH relativeFrom="page">
            <wp:posOffset>6040665</wp:posOffset>
          </wp:positionH>
          <wp:positionV relativeFrom="paragraph">
            <wp:posOffset>-254272</wp:posOffset>
          </wp:positionV>
          <wp:extent cx="1356360" cy="1356360"/>
          <wp:effectExtent l="0" t="0" r="0" b="0"/>
          <wp:wrapTight wrapText="bothSides">
            <wp:wrapPolygon edited="0">
              <wp:start x="3034" y="2124"/>
              <wp:lineTo x="3034" y="12438"/>
              <wp:lineTo x="5157" y="17292"/>
              <wp:lineTo x="5461" y="19112"/>
              <wp:lineTo x="16079" y="19112"/>
              <wp:lineTo x="16382" y="18506"/>
              <wp:lineTo x="17899" y="17292"/>
              <wp:lineTo x="18202" y="2124"/>
              <wp:lineTo x="3034" y="2124"/>
            </wp:wrapPolygon>
          </wp:wrapTight>
          <wp:docPr id="23" name="Picture 23" descr="A picture containing text, sign,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sign, tableware&#10;&#10;Description automatically generated"/>
                  <pic:cNvPicPr/>
                </pic:nvPicPr>
                <pic:blipFill>
                  <a:blip r:embed="rId1"/>
                  <a:stretch>
                    <a:fillRect/>
                  </a:stretch>
                </pic:blipFill>
                <pic:spPr>
                  <a:xfrm>
                    <a:off x="0" y="0"/>
                    <a:ext cx="1356360" cy="1356360"/>
                  </a:xfrm>
                  <a:prstGeom prst="rect">
                    <a:avLst/>
                  </a:prstGeom>
                </pic:spPr>
              </pic:pic>
            </a:graphicData>
          </a:graphic>
          <wp14:sizeRelH relativeFrom="page">
            <wp14:pctWidth>0</wp14:pctWidth>
          </wp14:sizeRelH>
          <wp14:sizeRelV relativeFrom="page">
            <wp14:pctHeight>0</wp14:pctHeight>
          </wp14:sizeRelV>
        </wp:anchor>
      </w:drawing>
    </w:r>
    <w:r w:rsidRPr="00F00657">
      <w:rPr>
        <w:rFonts w:ascii="Rubik" w:hAnsi="Rubik" w:cs="Rubik"/>
        <w:b/>
        <w:color w:val="0F2861"/>
        <w:sz w:val="32"/>
        <w:szCs w:val="32"/>
      </w:rPr>
      <w:t xml:space="preserve">New Horizon Youth Centre </w:t>
    </w:r>
  </w:p>
  <w:p w14:paraId="771310DF" w14:textId="77777777" w:rsidR="000812C6" w:rsidRPr="00F00657" w:rsidRDefault="000812C6" w:rsidP="000812C6">
    <w:pPr>
      <w:tabs>
        <w:tab w:val="left" w:pos="5394"/>
      </w:tabs>
      <w:spacing w:after="60"/>
      <w:rPr>
        <w:rFonts w:ascii="Rubik" w:hAnsi="Rubik" w:cs="Rubik"/>
        <w:bCs/>
        <w:color w:val="0F2861"/>
      </w:rPr>
    </w:pPr>
    <w:r w:rsidRPr="00F00657">
      <w:rPr>
        <w:rFonts w:ascii="Rubik" w:hAnsi="Rubik" w:cs="Rubik"/>
        <w:bCs/>
        <w:color w:val="0F2861"/>
      </w:rPr>
      <w:t>Lead Cook (COOK001) – Part-time</w:t>
    </w:r>
    <w:r>
      <w:rPr>
        <w:rFonts w:ascii="Rubik" w:hAnsi="Rubik" w:cs="Rubik"/>
        <w:bCs/>
        <w:color w:val="0F2861"/>
      </w:rPr>
      <w:tab/>
    </w:r>
  </w:p>
  <w:p w14:paraId="5EA729CB" w14:textId="1C417D1A" w:rsidR="000812C6" w:rsidRPr="0036217E" w:rsidRDefault="000812C6" w:rsidP="000812C6">
    <w:pPr>
      <w:spacing w:after="60"/>
      <w:rPr>
        <w:rFonts w:ascii="Rubik" w:hAnsi="Rubik" w:cs="Rubik"/>
        <w:bCs/>
        <w:color w:val="0F2861"/>
      </w:rPr>
    </w:pPr>
    <w:r w:rsidRPr="00F00657">
      <w:rPr>
        <w:rFonts w:ascii="Rubik" w:hAnsi="Rubik" w:cs="Rubik"/>
        <w:bCs/>
        <w:color w:val="0F2861"/>
      </w:rPr>
      <w:t>Job Application Pack, September 2022</w:t>
    </w:r>
  </w:p>
  <w:p w14:paraId="23102EA4" w14:textId="77777777" w:rsidR="00314D9D" w:rsidRDefault="00314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568"/>
    <w:multiLevelType w:val="hybridMultilevel"/>
    <w:tmpl w:val="6E16CE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C542E"/>
    <w:multiLevelType w:val="hybridMultilevel"/>
    <w:tmpl w:val="F690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C1B21"/>
    <w:multiLevelType w:val="hybridMultilevel"/>
    <w:tmpl w:val="57BC1A72"/>
    <w:lvl w:ilvl="0" w:tplc="4CB2A8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592B9D"/>
    <w:multiLevelType w:val="hybridMultilevel"/>
    <w:tmpl w:val="3B64D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7D89"/>
    <w:multiLevelType w:val="hybridMultilevel"/>
    <w:tmpl w:val="919A4800"/>
    <w:lvl w:ilvl="0" w:tplc="FFFFFFF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 w15:restartNumberingAfterBreak="0">
    <w:nsid w:val="0DA05E3B"/>
    <w:multiLevelType w:val="hybridMultilevel"/>
    <w:tmpl w:val="8BFA932C"/>
    <w:lvl w:ilvl="0" w:tplc="FFFFFFF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B27E9F"/>
    <w:multiLevelType w:val="multilevel"/>
    <w:tmpl w:val="A37C6F8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3A148EC"/>
    <w:multiLevelType w:val="multilevel"/>
    <w:tmpl w:val="A37C6F8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4117499"/>
    <w:multiLevelType w:val="hybridMultilevel"/>
    <w:tmpl w:val="E1BC92D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5E230C7"/>
    <w:multiLevelType w:val="hybridMultilevel"/>
    <w:tmpl w:val="D84C6BA6"/>
    <w:lvl w:ilvl="0" w:tplc="0809000F">
      <w:start w:val="1"/>
      <w:numFmt w:val="decimal"/>
      <w:lvlText w:val="%1."/>
      <w:lvlJc w:val="left"/>
      <w:pPr>
        <w:ind w:left="720" w:hanging="360"/>
      </w:pPr>
      <w:rPr>
        <w:rFonts w:hint="default"/>
      </w:rPr>
    </w:lvl>
    <w:lvl w:ilvl="1" w:tplc="42B8F6E2">
      <w:start w:val="1"/>
      <w:numFmt w:val="bullet"/>
      <w:lvlText w:val="o"/>
      <w:lvlJc w:val="left"/>
      <w:pPr>
        <w:ind w:left="1440" w:hanging="360"/>
      </w:pPr>
      <w:rPr>
        <w:rFonts w:ascii="Courier New" w:hAnsi="Courier New" w:hint="default"/>
      </w:rPr>
    </w:lvl>
    <w:lvl w:ilvl="2" w:tplc="C32AAEA2">
      <w:start w:val="1"/>
      <w:numFmt w:val="bullet"/>
      <w:lvlText w:val=""/>
      <w:lvlJc w:val="left"/>
      <w:pPr>
        <w:ind w:left="2160" w:hanging="360"/>
      </w:pPr>
      <w:rPr>
        <w:rFonts w:ascii="Wingdings" w:hAnsi="Wingdings" w:hint="default"/>
      </w:rPr>
    </w:lvl>
    <w:lvl w:ilvl="3" w:tplc="2A72A158">
      <w:start w:val="1"/>
      <w:numFmt w:val="bullet"/>
      <w:lvlText w:val=""/>
      <w:lvlJc w:val="left"/>
      <w:pPr>
        <w:ind w:left="2880" w:hanging="360"/>
      </w:pPr>
      <w:rPr>
        <w:rFonts w:ascii="Symbol" w:hAnsi="Symbol" w:hint="default"/>
      </w:rPr>
    </w:lvl>
    <w:lvl w:ilvl="4" w:tplc="3E9EC7A6">
      <w:start w:val="1"/>
      <w:numFmt w:val="bullet"/>
      <w:lvlText w:val="o"/>
      <w:lvlJc w:val="left"/>
      <w:pPr>
        <w:ind w:left="3600" w:hanging="360"/>
      </w:pPr>
      <w:rPr>
        <w:rFonts w:ascii="Courier New" w:hAnsi="Courier New" w:hint="default"/>
      </w:rPr>
    </w:lvl>
    <w:lvl w:ilvl="5" w:tplc="BA24AB88">
      <w:start w:val="1"/>
      <w:numFmt w:val="bullet"/>
      <w:lvlText w:val=""/>
      <w:lvlJc w:val="left"/>
      <w:pPr>
        <w:ind w:left="4320" w:hanging="360"/>
      </w:pPr>
      <w:rPr>
        <w:rFonts w:ascii="Wingdings" w:hAnsi="Wingdings" w:hint="default"/>
      </w:rPr>
    </w:lvl>
    <w:lvl w:ilvl="6" w:tplc="2CB4396E">
      <w:start w:val="1"/>
      <w:numFmt w:val="bullet"/>
      <w:lvlText w:val=""/>
      <w:lvlJc w:val="left"/>
      <w:pPr>
        <w:ind w:left="5040" w:hanging="360"/>
      </w:pPr>
      <w:rPr>
        <w:rFonts w:ascii="Symbol" w:hAnsi="Symbol" w:hint="default"/>
      </w:rPr>
    </w:lvl>
    <w:lvl w:ilvl="7" w:tplc="BAC4782E">
      <w:start w:val="1"/>
      <w:numFmt w:val="bullet"/>
      <w:lvlText w:val="o"/>
      <w:lvlJc w:val="left"/>
      <w:pPr>
        <w:ind w:left="5760" w:hanging="360"/>
      </w:pPr>
      <w:rPr>
        <w:rFonts w:ascii="Courier New" w:hAnsi="Courier New" w:hint="default"/>
      </w:rPr>
    </w:lvl>
    <w:lvl w:ilvl="8" w:tplc="E132D636">
      <w:start w:val="1"/>
      <w:numFmt w:val="bullet"/>
      <w:lvlText w:val=""/>
      <w:lvlJc w:val="left"/>
      <w:pPr>
        <w:ind w:left="6480" w:hanging="360"/>
      </w:pPr>
      <w:rPr>
        <w:rFonts w:ascii="Wingdings" w:hAnsi="Wingdings" w:hint="default"/>
      </w:rPr>
    </w:lvl>
  </w:abstractNum>
  <w:abstractNum w:abstractNumId="10" w15:restartNumberingAfterBreak="0">
    <w:nsid w:val="1CD67614"/>
    <w:multiLevelType w:val="multilevel"/>
    <w:tmpl w:val="754C6E7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DDF3D4B"/>
    <w:multiLevelType w:val="hybridMultilevel"/>
    <w:tmpl w:val="9DFC3C5A"/>
    <w:lvl w:ilvl="0" w:tplc="1DFCB8A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8D1937"/>
    <w:multiLevelType w:val="multilevel"/>
    <w:tmpl w:val="A37C6F8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7F345D3"/>
    <w:multiLevelType w:val="multilevel"/>
    <w:tmpl w:val="A37C6F8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14" w15:restartNumberingAfterBreak="0">
    <w:nsid w:val="2B0C30FA"/>
    <w:multiLevelType w:val="hybridMultilevel"/>
    <w:tmpl w:val="6FD261C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9B61C4"/>
    <w:multiLevelType w:val="hybridMultilevel"/>
    <w:tmpl w:val="B350B7F2"/>
    <w:lvl w:ilvl="0" w:tplc="3A68FCBC">
      <w:start w:val="1"/>
      <w:numFmt w:val="decimal"/>
      <w:lvlText w:val="%1."/>
      <w:lvlJc w:val="left"/>
      <w:pPr>
        <w:ind w:left="720" w:hanging="360"/>
      </w:pPr>
      <w:rPr>
        <w:rFonts w:ascii="Rubik" w:hAnsi="Rubik" w:cs="Rubik"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98443A"/>
    <w:multiLevelType w:val="hybridMultilevel"/>
    <w:tmpl w:val="4732E0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D81E2D"/>
    <w:multiLevelType w:val="hybridMultilevel"/>
    <w:tmpl w:val="9C4C9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813A2"/>
    <w:multiLevelType w:val="hybridMultilevel"/>
    <w:tmpl w:val="BEF684BA"/>
    <w:lvl w:ilvl="0" w:tplc="52D2AA74">
      <w:start w:val="1"/>
      <w:numFmt w:val="decimal"/>
      <w:lvlText w:val="%1."/>
      <w:lvlJc w:val="left"/>
      <w:pPr>
        <w:ind w:left="720" w:hanging="360"/>
      </w:pPr>
      <w:rPr>
        <w:rFonts w:hint="default"/>
        <w:color w:val="FF525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252B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AB5558"/>
    <w:multiLevelType w:val="multilevel"/>
    <w:tmpl w:val="A37C6F8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ED2489A"/>
    <w:multiLevelType w:val="hybridMultilevel"/>
    <w:tmpl w:val="F3827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A4747E"/>
    <w:multiLevelType w:val="hybridMultilevel"/>
    <w:tmpl w:val="9DD09F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493F32"/>
    <w:multiLevelType w:val="hybridMultilevel"/>
    <w:tmpl w:val="4F4EE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A06F66"/>
    <w:multiLevelType w:val="hybridMultilevel"/>
    <w:tmpl w:val="6E16CE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AB125F5"/>
    <w:multiLevelType w:val="hybridMultilevel"/>
    <w:tmpl w:val="E92A6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EF1875"/>
    <w:multiLevelType w:val="singleLevel"/>
    <w:tmpl w:val="08090001"/>
    <w:lvl w:ilvl="0">
      <w:start w:val="1"/>
      <w:numFmt w:val="bullet"/>
      <w:lvlText w:val=""/>
      <w:lvlJc w:val="left"/>
      <w:pPr>
        <w:ind w:left="360" w:hanging="360"/>
      </w:pPr>
      <w:rPr>
        <w:rFonts w:ascii="Symbol" w:hAnsi="Symbol" w:hint="default"/>
      </w:rPr>
    </w:lvl>
  </w:abstractNum>
  <w:abstractNum w:abstractNumId="27" w15:restartNumberingAfterBreak="0">
    <w:nsid w:val="51FC7A3C"/>
    <w:multiLevelType w:val="hybridMultilevel"/>
    <w:tmpl w:val="081C67B2"/>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3BE76DC"/>
    <w:multiLevelType w:val="hybridMultilevel"/>
    <w:tmpl w:val="2DA6B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842B90"/>
    <w:multiLevelType w:val="hybridMultilevel"/>
    <w:tmpl w:val="BBB47E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E82D9A"/>
    <w:multiLevelType w:val="hybridMultilevel"/>
    <w:tmpl w:val="4FFE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0B44D8"/>
    <w:multiLevelType w:val="hybridMultilevel"/>
    <w:tmpl w:val="8A2C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C665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C30D0E"/>
    <w:multiLevelType w:val="multilevel"/>
    <w:tmpl w:val="E83A9C8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72F518E"/>
    <w:multiLevelType w:val="hybridMultilevel"/>
    <w:tmpl w:val="DB76C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433629"/>
    <w:multiLevelType w:val="hybridMultilevel"/>
    <w:tmpl w:val="186C5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CC6B0C"/>
    <w:multiLevelType w:val="hybridMultilevel"/>
    <w:tmpl w:val="78747CA0"/>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7" w15:restartNumberingAfterBreak="0">
    <w:nsid w:val="77F95A00"/>
    <w:multiLevelType w:val="hybridMultilevel"/>
    <w:tmpl w:val="7B12CD1A"/>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9ED5318"/>
    <w:multiLevelType w:val="hybridMultilevel"/>
    <w:tmpl w:val="04E4FC60"/>
    <w:lvl w:ilvl="0" w:tplc="A1164076">
      <w:start w:val="1"/>
      <w:numFmt w:val="bullet"/>
      <w:lvlText w:val=""/>
      <w:lvlJc w:val="left"/>
      <w:pPr>
        <w:tabs>
          <w:tab w:val="num" w:pos="2310"/>
        </w:tabs>
        <w:ind w:left="2310" w:hanging="567"/>
      </w:pPr>
      <w:rPr>
        <w:rFonts w:ascii="Symbol" w:hAnsi="Symbol" w:hint="default"/>
        <w:color w:val="2E9FD2"/>
      </w:rPr>
    </w:lvl>
    <w:lvl w:ilvl="1" w:tplc="08090003">
      <w:start w:val="1"/>
      <w:numFmt w:val="bullet"/>
      <w:lvlText w:val="o"/>
      <w:lvlJc w:val="left"/>
      <w:pPr>
        <w:ind w:left="3183" w:hanging="360"/>
      </w:pPr>
      <w:rPr>
        <w:rFonts w:ascii="Courier New" w:hAnsi="Courier New" w:cs="Courier New" w:hint="default"/>
      </w:rPr>
    </w:lvl>
    <w:lvl w:ilvl="2" w:tplc="08090005" w:tentative="1">
      <w:start w:val="1"/>
      <w:numFmt w:val="bullet"/>
      <w:lvlText w:val=""/>
      <w:lvlJc w:val="left"/>
      <w:pPr>
        <w:ind w:left="3903" w:hanging="360"/>
      </w:pPr>
      <w:rPr>
        <w:rFonts w:ascii="Wingdings" w:hAnsi="Wingdings" w:hint="default"/>
      </w:rPr>
    </w:lvl>
    <w:lvl w:ilvl="3" w:tplc="08090001" w:tentative="1">
      <w:start w:val="1"/>
      <w:numFmt w:val="bullet"/>
      <w:lvlText w:val=""/>
      <w:lvlJc w:val="left"/>
      <w:pPr>
        <w:ind w:left="4623" w:hanging="360"/>
      </w:pPr>
      <w:rPr>
        <w:rFonts w:ascii="Symbol" w:hAnsi="Symbol" w:hint="default"/>
      </w:rPr>
    </w:lvl>
    <w:lvl w:ilvl="4" w:tplc="08090003" w:tentative="1">
      <w:start w:val="1"/>
      <w:numFmt w:val="bullet"/>
      <w:lvlText w:val="o"/>
      <w:lvlJc w:val="left"/>
      <w:pPr>
        <w:ind w:left="5343" w:hanging="360"/>
      </w:pPr>
      <w:rPr>
        <w:rFonts w:ascii="Courier New" w:hAnsi="Courier New" w:cs="Courier New" w:hint="default"/>
      </w:rPr>
    </w:lvl>
    <w:lvl w:ilvl="5" w:tplc="08090005" w:tentative="1">
      <w:start w:val="1"/>
      <w:numFmt w:val="bullet"/>
      <w:lvlText w:val=""/>
      <w:lvlJc w:val="left"/>
      <w:pPr>
        <w:ind w:left="6063" w:hanging="360"/>
      </w:pPr>
      <w:rPr>
        <w:rFonts w:ascii="Wingdings" w:hAnsi="Wingdings" w:hint="default"/>
      </w:rPr>
    </w:lvl>
    <w:lvl w:ilvl="6" w:tplc="08090001" w:tentative="1">
      <w:start w:val="1"/>
      <w:numFmt w:val="bullet"/>
      <w:lvlText w:val=""/>
      <w:lvlJc w:val="left"/>
      <w:pPr>
        <w:ind w:left="6783" w:hanging="360"/>
      </w:pPr>
      <w:rPr>
        <w:rFonts w:ascii="Symbol" w:hAnsi="Symbol" w:hint="default"/>
      </w:rPr>
    </w:lvl>
    <w:lvl w:ilvl="7" w:tplc="08090003" w:tentative="1">
      <w:start w:val="1"/>
      <w:numFmt w:val="bullet"/>
      <w:lvlText w:val="o"/>
      <w:lvlJc w:val="left"/>
      <w:pPr>
        <w:ind w:left="7503" w:hanging="360"/>
      </w:pPr>
      <w:rPr>
        <w:rFonts w:ascii="Courier New" w:hAnsi="Courier New" w:cs="Courier New" w:hint="default"/>
      </w:rPr>
    </w:lvl>
    <w:lvl w:ilvl="8" w:tplc="08090005" w:tentative="1">
      <w:start w:val="1"/>
      <w:numFmt w:val="bullet"/>
      <w:lvlText w:val=""/>
      <w:lvlJc w:val="left"/>
      <w:pPr>
        <w:ind w:left="8223" w:hanging="360"/>
      </w:pPr>
      <w:rPr>
        <w:rFonts w:ascii="Wingdings" w:hAnsi="Wingdings" w:hint="default"/>
      </w:rPr>
    </w:lvl>
  </w:abstractNum>
  <w:abstractNum w:abstractNumId="39" w15:restartNumberingAfterBreak="0">
    <w:nsid w:val="7AA43E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95640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882E78"/>
    <w:multiLevelType w:val="hybridMultilevel"/>
    <w:tmpl w:val="DFDA49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E3A5CDC"/>
    <w:multiLevelType w:val="hybridMultilevel"/>
    <w:tmpl w:val="A058F14C"/>
    <w:lvl w:ilvl="0" w:tplc="0809000F">
      <w:start w:val="1"/>
      <w:numFmt w:val="decimal"/>
      <w:lvlText w:val="%1."/>
      <w:lvlJc w:val="left"/>
      <w:pPr>
        <w:ind w:left="720" w:hanging="360"/>
      </w:pPr>
      <w:rPr>
        <w:rFonts w:hint="default"/>
      </w:rPr>
    </w:lvl>
    <w:lvl w:ilvl="1" w:tplc="DB76F2BC">
      <w:start w:val="1"/>
      <w:numFmt w:val="bullet"/>
      <w:lvlText w:val="o"/>
      <w:lvlJc w:val="left"/>
      <w:pPr>
        <w:ind w:left="1440" w:hanging="360"/>
      </w:pPr>
      <w:rPr>
        <w:rFonts w:ascii="Courier New" w:hAnsi="Courier New" w:hint="default"/>
      </w:rPr>
    </w:lvl>
    <w:lvl w:ilvl="2" w:tplc="DC08C8A2">
      <w:start w:val="1"/>
      <w:numFmt w:val="bullet"/>
      <w:lvlText w:val=""/>
      <w:lvlJc w:val="left"/>
      <w:pPr>
        <w:ind w:left="2160" w:hanging="360"/>
      </w:pPr>
      <w:rPr>
        <w:rFonts w:ascii="Wingdings" w:hAnsi="Wingdings" w:hint="default"/>
      </w:rPr>
    </w:lvl>
    <w:lvl w:ilvl="3" w:tplc="9ECA12B6">
      <w:start w:val="1"/>
      <w:numFmt w:val="bullet"/>
      <w:lvlText w:val=""/>
      <w:lvlJc w:val="left"/>
      <w:pPr>
        <w:ind w:left="2880" w:hanging="360"/>
      </w:pPr>
      <w:rPr>
        <w:rFonts w:ascii="Symbol" w:hAnsi="Symbol" w:hint="default"/>
      </w:rPr>
    </w:lvl>
    <w:lvl w:ilvl="4" w:tplc="34E6C6AE">
      <w:start w:val="1"/>
      <w:numFmt w:val="bullet"/>
      <w:lvlText w:val="o"/>
      <w:lvlJc w:val="left"/>
      <w:pPr>
        <w:ind w:left="3600" w:hanging="360"/>
      </w:pPr>
      <w:rPr>
        <w:rFonts w:ascii="Courier New" w:hAnsi="Courier New" w:hint="default"/>
      </w:rPr>
    </w:lvl>
    <w:lvl w:ilvl="5" w:tplc="9EB89514">
      <w:start w:val="1"/>
      <w:numFmt w:val="bullet"/>
      <w:lvlText w:val=""/>
      <w:lvlJc w:val="left"/>
      <w:pPr>
        <w:ind w:left="4320" w:hanging="360"/>
      </w:pPr>
      <w:rPr>
        <w:rFonts w:ascii="Wingdings" w:hAnsi="Wingdings" w:hint="default"/>
      </w:rPr>
    </w:lvl>
    <w:lvl w:ilvl="6" w:tplc="CC9ABD98">
      <w:start w:val="1"/>
      <w:numFmt w:val="bullet"/>
      <w:lvlText w:val=""/>
      <w:lvlJc w:val="left"/>
      <w:pPr>
        <w:ind w:left="5040" w:hanging="360"/>
      </w:pPr>
      <w:rPr>
        <w:rFonts w:ascii="Symbol" w:hAnsi="Symbol" w:hint="default"/>
      </w:rPr>
    </w:lvl>
    <w:lvl w:ilvl="7" w:tplc="273818A8">
      <w:start w:val="1"/>
      <w:numFmt w:val="bullet"/>
      <w:lvlText w:val="o"/>
      <w:lvlJc w:val="left"/>
      <w:pPr>
        <w:ind w:left="5760" w:hanging="360"/>
      </w:pPr>
      <w:rPr>
        <w:rFonts w:ascii="Courier New" w:hAnsi="Courier New" w:hint="default"/>
      </w:rPr>
    </w:lvl>
    <w:lvl w:ilvl="8" w:tplc="44E2FFA0">
      <w:start w:val="1"/>
      <w:numFmt w:val="bullet"/>
      <w:lvlText w:val=""/>
      <w:lvlJc w:val="left"/>
      <w:pPr>
        <w:ind w:left="6480" w:hanging="360"/>
      </w:pPr>
      <w:rPr>
        <w:rFonts w:ascii="Wingdings" w:hAnsi="Wingdings" w:hint="default"/>
      </w:rPr>
    </w:lvl>
  </w:abstractNum>
  <w:num w:numId="1" w16cid:durableId="495455960">
    <w:abstractNumId w:val="23"/>
  </w:num>
  <w:num w:numId="2" w16cid:durableId="1174803313">
    <w:abstractNumId w:val="3"/>
  </w:num>
  <w:num w:numId="3" w16cid:durableId="2040005592">
    <w:abstractNumId w:val="18"/>
  </w:num>
  <w:num w:numId="4" w16cid:durableId="180318484">
    <w:abstractNumId w:val="22"/>
  </w:num>
  <w:num w:numId="5" w16cid:durableId="1811628070">
    <w:abstractNumId w:val="14"/>
  </w:num>
  <w:num w:numId="6" w16cid:durableId="1313213396">
    <w:abstractNumId w:val="1"/>
  </w:num>
  <w:num w:numId="7" w16cid:durableId="1186210594">
    <w:abstractNumId w:val="26"/>
  </w:num>
  <w:num w:numId="8" w16cid:durableId="1218929930">
    <w:abstractNumId w:val="32"/>
  </w:num>
  <w:num w:numId="9" w16cid:durableId="1788232873">
    <w:abstractNumId w:val="30"/>
  </w:num>
  <w:num w:numId="10" w16cid:durableId="394277291">
    <w:abstractNumId w:val="42"/>
  </w:num>
  <w:num w:numId="11" w16cid:durableId="427312691">
    <w:abstractNumId w:val="9"/>
  </w:num>
  <w:num w:numId="12" w16cid:durableId="1463421573">
    <w:abstractNumId w:val="37"/>
  </w:num>
  <w:num w:numId="13" w16cid:durableId="1102841438">
    <w:abstractNumId w:val="16"/>
  </w:num>
  <w:num w:numId="14" w16cid:durableId="34084218">
    <w:abstractNumId w:val="29"/>
  </w:num>
  <w:num w:numId="15" w16cid:durableId="671376969">
    <w:abstractNumId w:val="39"/>
  </w:num>
  <w:num w:numId="16" w16cid:durableId="1388259253">
    <w:abstractNumId w:val="34"/>
  </w:num>
  <w:num w:numId="17" w16cid:durableId="128481187">
    <w:abstractNumId w:val="21"/>
  </w:num>
  <w:num w:numId="18" w16cid:durableId="801505827">
    <w:abstractNumId w:val="2"/>
  </w:num>
  <w:num w:numId="19" w16cid:durableId="2142114387">
    <w:abstractNumId w:val="38"/>
  </w:num>
  <w:num w:numId="20" w16cid:durableId="615141059">
    <w:abstractNumId w:val="41"/>
  </w:num>
  <w:num w:numId="21" w16cid:durableId="1453015450">
    <w:abstractNumId w:val="40"/>
  </w:num>
  <w:num w:numId="22" w16cid:durableId="1637878044">
    <w:abstractNumId w:val="33"/>
  </w:num>
  <w:num w:numId="23" w16cid:durableId="663049538">
    <w:abstractNumId w:val="35"/>
  </w:num>
  <w:num w:numId="24" w16cid:durableId="111365645">
    <w:abstractNumId w:val="28"/>
  </w:num>
  <w:num w:numId="25" w16cid:durableId="1712723050">
    <w:abstractNumId w:val="31"/>
  </w:num>
  <w:num w:numId="26" w16cid:durableId="1889494020">
    <w:abstractNumId w:val="25"/>
  </w:num>
  <w:num w:numId="27" w16cid:durableId="774516140">
    <w:abstractNumId w:val="11"/>
  </w:num>
  <w:num w:numId="28" w16cid:durableId="155190559">
    <w:abstractNumId w:val="17"/>
  </w:num>
  <w:num w:numId="29" w16cid:durableId="2135632596">
    <w:abstractNumId w:val="19"/>
  </w:num>
  <w:num w:numId="30" w16cid:durableId="385301779">
    <w:abstractNumId w:val="5"/>
  </w:num>
  <w:num w:numId="31" w16cid:durableId="41835009">
    <w:abstractNumId w:val="13"/>
  </w:num>
  <w:num w:numId="32" w16cid:durableId="1689788723">
    <w:abstractNumId w:val="24"/>
  </w:num>
  <w:num w:numId="33" w16cid:durableId="736442202">
    <w:abstractNumId w:val="15"/>
  </w:num>
  <w:num w:numId="34" w16cid:durableId="624586178">
    <w:abstractNumId w:val="0"/>
  </w:num>
  <w:num w:numId="35" w16cid:durableId="946541387">
    <w:abstractNumId w:val="4"/>
  </w:num>
  <w:num w:numId="36" w16cid:durableId="1807240564">
    <w:abstractNumId w:val="8"/>
  </w:num>
  <w:num w:numId="37" w16cid:durableId="1500535077">
    <w:abstractNumId w:val="10"/>
  </w:num>
  <w:num w:numId="38" w16cid:durableId="203370643">
    <w:abstractNumId w:val="36"/>
  </w:num>
  <w:num w:numId="39" w16cid:durableId="781805107">
    <w:abstractNumId w:val="27"/>
  </w:num>
  <w:num w:numId="40" w16cid:durableId="1331331065">
    <w:abstractNumId w:val="7"/>
  </w:num>
  <w:num w:numId="41" w16cid:durableId="2105764271">
    <w:abstractNumId w:val="12"/>
  </w:num>
  <w:num w:numId="42" w16cid:durableId="267660147">
    <w:abstractNumId w:val="6"/>
  </w:num>
  <w:num w:numId="43" w16cid:durableId="102186120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C70"/>
    <w:rsid w:val="0000195D"/>
    <w:rsid w:val="00001BAE"/>
    <w:rsid w:val="000026D3"/>
    <w:rsid w:val="00004500"/>
    <w:rsid w:val="000050E0"/>
    <w:rsid w:val="00005423"/>
    <w:rsid w:val="00007F93"/>
    <w:rsid w:val="0001087B"/>
    <w:rsid w:val="000114C3"/>
    <w:rsid w:val="0001156C"/>
    <w:rsid w:val="0001296F"/>
    <w:rsid w:val="000240B2"/>
    <w:rsid w:val="00025142"/>
    <w:rsid w:val="000261A7"/>
    <w:rsid w:val="00027257"/>
    <w:rsid w:val="00032281"/>
    <w:rsid w:val="00032B3B"/>
    <w:rsid w:val="00034BBF"/>
    <w:rsid w:val="00034EEE"/>
    <w:rsid w:val="00036275"/>
    <w:rsid w:val="0003644D"/>
    <w:rsid w:val="00036912"/>
    <w:rsid w:val="00037653"/>
    <w:rsid w:val="00037785"/>
    <w:rsid w:val="00040913"/>
    <w:rsid w:val="00041346"/>
    <w:rsid w:val="00041D56"/>
    <w:rsid w:val="000424AC"/>
    <w:rsid w:val="00042B69"/>
    <w:rsid w:val="00043051"/>
    <w:rsid w:val="00044DB5"/>
    <w:rsid w:val="0004648B"/>
    <w:rsid w:val="0005106B"/>
    <w:rsid w:val="0005332F"/>
    <w:rsid w:val="000573FE"/>
    <w:rsid w:val="000602A2"/>
    <w:rsid w:val="00060447"/>
    <w:rsid w:val="0006094B"/>
    <w:rsid w:val="00061820"/>
    <w:rsid w:val="0006203D"/>
    <w:rsid w:val="000647DE"/>
    <w:rsid w:val="00064C70"/>
    <w:rsid w:val="000671B4"/>
    <w:rsid w:val="00070AB6"/>
    <w:rsid w:val="0007197B"/>
    <w:rsid w:val="00072138"/>
    <w:rsid w:val="000736EC"/>
    <w:rsid w:val="00074D89"/>
    <w:rsid w:val="000755CB"/>
    <w:rsid w:val="00075ECA"/>
    <w:rsid w:val="00075F3D"/>
    <w:rsid w:val="00076E21"/>
    <w:rsid w:val="00077011"/>
    <w:rsid w:val="000812C6"/>
    <w:rsid w:val="000836A7"/>
    <w:rsid w:val="00085C37"/>
    <w:rsid w:val="00091007"/>
    <w:rsid w:val="00091B64"/>
    <w:rsid w:val="00093B20"/>
    <w:rsid w:val="00095C42"/>
    <w:rsid w:val="00097CA1"/>
    <w:rsid w:val="00097D3A"/>
    <w:rsid w:val="000A0965"/>
    <w:rsid w:val="000A1773"/>
    <w:rsid w:val="000A2BF7"/>
    <w:rsid w:val="000A3236"/>
    <w:rsid w:val="000A633C"/>
    <w:rsid w:val="000A7393"/>
    <w:rsid w:val="000B2FE8"/>
    <w:rsid w:val="000B32BF"/>
    <w:rsid w:val="000B76B8"/>
    <w:rsid w:val="000C07D7"/>
    <w:rsid w:val="000C08FF"/>
    <w:rsid w:val="000C090D"/>
    <w:rsid w:val="000C307B"/>
    <w:rsid w:val="000C34FE"/>
    <w:rsid w:val="000C3C2D"/>
    <w:rsid w:val="000C4E0D"/>
    <w:rsid w:val="000C6B48"/>
    <w:rsid w:val="000D0CFE"/>
    <w:rsid w:val="000D1CE0"/>
    <w:rsid w:val="000D3C68"/>
    <w:rsid w:val="000D4841"/>
    <w:rsid w:val="000D55D3"/>
    <w:rsid w:val="000E2314"/>
    <w:rsid w:val="000E4EB7"/>
    <w:rsid w:val="000E6460"/>
    <w:rsid w:val="000E66BF"/>
    <w:rsid w:val="000F0173"/>
    <w:rsid w:val="000F37C4"/>
    <w:rsid w:val="000F4E97"/>
    <w:rsid w:val="000F7450"/>
    <w:rsid w:val="000F7AE8"/>
    <w:rsid w:val="0010385D"/>
    <w:rsid w:val="00103B3B"/>
    <w:rsid w:val="00105584"/>
    <w:rsid w:val="001103CB"/>
    <w:rsid w:val="00110D1C"/>
    <w:rsid w:val="0011198E"/>
    <w:rsid w:val="00112D74"/>
    <w:rsid w:val="00116D93"/>
    <w:rsid w:val="00117153"/>
    <w:rsid w:val="00117B77"/>
    <w:rsid w:val="00121BE2"/>
    <w:rsid w:val="00124F98"/>
    <w:rsid w:val="00125700"/>
    <w:rsid w:val="001266C5"/>
    <w:rsid w:val="00126AD1"/>
    <w:rsid w:val="00130A04"/>
    <w:rsid w:val="00130CF8"/>
    <w:rsid w:val="00131EC1"/>
    <w:rsid w:val="00133033"/>
    <w:rsid w:val="0013494A"/>
    <w:rsid w:val="00135E2A"/>
    <w:rsid w:val="00136C51"/>
    <w:rsid w:val="00140F32"/>
    <w:rsid w:val="00141144"/>
    <w:rsid w:val="00141D29"/>
    <w:rsid w:val="001436B5"/>
    <w:rsid w:val="0014485C"/>
    <w:rsid w:val="0015198E"/>
    <w:rsid w:val="0015382D"/>
    <w:rsid w:val="00155186"/>
    <w:rsid w:val="00157A19"/>
    <w:rsid w:val="001607C2"/>
    <w:rsid w:val="00160C67"/>
    <w:rsid w:val="0016104F"/>
    <w:rsid w:val="00162CA5"/>
    <w:rsid w:val="001634D3"/>
    <w:rsid w:val="00163920"/>
    <w:rsid w:val="00165DE7"/>
    <w:rsid w:val="00171E8D"/>
    <w:rsid w:val="00172F54"/>
    <w:rsid w:val="001762E8"/>
    <w:rsid w:val="00177859"/>
    <w:rsid w:val="00177F76"/>
    <w:rsid w:val="00180180"/>
    <w:rsid w:val="001818CE"/>
    <w:rsid w:val="0018398B"/>
    <w:rsid w:val="00184161"/>
    <w:rsid w:val="001858DF"/>
    <w:rsid w:val="00185CE2"/>
    <w:rsid w:val="00190610"/>
    <w:rsid w:val="0019351B"/>
    <w:rsid w:val="0019390F"/>
    <w:rsid w:val="00193D2D"/>
    <w:rsid w:val="00196A78"/>
    <w:rsid w:val="00197033"/>
    <w:rsid w:val="001975CD"/>
    <w:rsid w:val="00197970"/>
    <w:rsid w:val="001A25C3"/>
    <w:rsid w:val="001A2A7F"/>
    <w:rsid w:val="001A3235"/>
    <w:rsid w:val="001A4C19"/>
    <w:rsid w:val="001A66E6"/>
    <w:rsid w:val="001A73D3"/>
    <w:rsid w:val="001B006C"/>
    <w:rsid w:val="001B1C30"/>
    <w:rsid w:val="001B2718"/>
    <w:rsid w:val="001B3DBA"/>
    <w:rsid w:val="001B3DE6"/>
    <w:rsid w:val="001B50DB"/>
    <w:rsid w:val="001B65A4"/>
    <w:rsid w:val="001B6E9D"/>
    <w:rsid w:val="001C0EF5"/>
    <w:rsid w:val="001C1121"/>
    <w:rsid w:val="001C6748"/>
    <w:rsid w:val="001C7249"/>
    <w:rsid w:val="001D177D"/>
    <w:rsid w:val="001D2405"/>
    <w:rsid w:val="001D3514"/>
    <w:rsid w:val="001D63ED"/>
    <w:rsid w:val="001D7BDB"/>
    <w:rsid w:val="001E04EB"/>
    <w:rsid w:val="001E3E8B"/>
    <w:rsid w:val="001E40DA"/>
    <w:rsid w:val="001E4DD0"/>
    <w:rsid w:val="001E52C3"/>
    <w:rsid w:val="001E5632"/>
    <w:rsid w:val="001E60E5"/>
    <w:rsid w:val="001E6325"/>
    <w:rsid w:val="001E673C"/>
    <w:rsid w:val="001F17AD"/>
    <w:rsid w:val="001F1AB8"/>
    <w:rsid w:val="001F3C8F"/>
    <w:rsid w:val="001F41B9"/>
    <w:rsid w:val="001F4435"/>
    <w:rsid w:val="00201276"/>
    <w:rsid w:val="00205388"/>
    <w:rsid w:val="00205D43"/>
    <w:rsid w:val="002077D5"/>
    <w:rsid w:val="00210577"/>
    <w:rsid w:val="002112DF"/>
    <w:rsid w:val="00212380"/>
    <w:rsid w:val="00214009"/>
    <w:rsid w:val="00214743"/>
    <w:rsid w:val="00215C6E"/>
    <w:rsid w:val="00215FA0"/>
    <w:rsid w:val="00216090"/>
    <w:rsid w:val="002166E1"/>
    <w:rsid w:val="002168A1"/>
    <w:rsid w:val="00216CC0"/>
    <w:rsid w:val="002170B7"/>
    <w:rsid w:val="00223CBF"/>
    <w:rsid w:val="0022475E"/>
    <w:rsid w:val="00225268"/>
    <w:rsid w:val="00226E5E"/>
    <w:rsid w:val="002310FA"/>
    <w:rsid w:val="00232A85"/>
    <w:rsid w:val="00232BFF"/>
    <w:rsid w:val="00232ED8"/>
    <w:rsid w:val="00235520"/>
    <w:rsid w:val="00236940"/>
    <w:rsid w:val="00236D27"/>
    <w:rsid w:val="0024206D"/>
    <w:rsid w:val="002428F9"/>
    <w:rsid w:val="00245BC7"/>
    <w:rsid w:val="0024677A"/>
    <w:rsid w:val="002470B6"/>
    <w:rsid w:val="002472A3"/>
    <w:rsid w:val="00250BA3"/>
    <w:rsid w:val="0025184C"/>
    <w:rsid w:val="00252515"/>
    <w:rsid w:val="00253B1A"/>
    <w:rsid w:val="00254594"/>
    <w:rsid w:val="002557D5"/>
    <w:rsid w:val="002567C2"/>
    <w:rsid w:val="002567D6"/>
    <w:rsid w:val="00256E00"/>
    <w:rsid w:val="00261350"/>
    <w:rsid w:val="00261EAF"/>
    <w:rsid w:val="00263E73"/>
    <w:rsid w:val="00264A27"/>
    <w:rsid w:val="0026537B"/>
    <w:rsid w:val="00265A2B"/>
    <w:rsid w:val="00265EDE"/>
    <w:rsid w:val="00267D75"/>
    <w:rsid w:val="002733C9"/>
    <w:rsid w:val="0027433B"/>
    <w:rsid w:val="002745AC"/>
    <w:rsid w:val="002764BA"/>
    <w:rsid w:val="002776B4"/>
    <w:rsid w:val="00280354"/>
    <w:rsid w:val="00280ACC"/>
    <w:rsid w:val="00281D36"/>
    <w:rsid w:val="0028686D"/>
    <w:rsid w:val="002934E1"/>
    <w:rsid w:val="00295949"/>
    <w:rsid w:val="00296F81"/>
    <w:rsid w:val="002A0C8F"/>
    <w:rsid w:val="002A2827"/>
    <w:rsid w:val="002A2D04"/>
    <w:rsid w:val="002A64CB"/>
    <w:rsid w:val="002B063B"/>
    <w:rsid w:val="002B0A0C"/>
    <w:rsid w:val="002B0C97"/>
    <w:rsid w:val="002B10FD"/>
    <w:rsid w:val="002B6555"/>
    <w:rsid w:val="002B6B87"/>
    <w:rsid w:val="002C09C9"/>
    <w:rsid w:val="002C0A89"/>
    <w:rsid w:val="002C1444"/>
    <w:rsid w:val="002C38B1"/>
    <w:rsid w:val="002C4A99"/>
    <w:rsid w:val="002C56FC"/>
    <w:rsid w:val="002C6F68"/>
    <w:rsid w:val="002D0347"/>
    <w:rsid w:val="002D0A4F"/>
    <w:rsid w:val="002D0C97"/>
    <w:rsid w:val="002D0D23"/>
    <w:rsid w:val="002D0EA4"/>
    <w:rsid w:val="002D1306"/>
    <w:rsid w:val="002D4C4C"/>
    <w:rsid w:val="002E0CCD"/>
    <w:rsid w:val="002E1CC3"/>
    <w:rsid w:val="002E3056"/>
    <w:rsid w:val="002E363A"/>
    <w:rsid w:val="002E70DD"/>
    <w:rsid w:val="002E7419"/>
    <w:rsid w:val="002F13A8"/>
    <w:rsid w:val="002F237A"/>
    <w:rsid w:val="002F66CA"/>
    <w:rsid w:val="002F6CE6"/>
    <w:rsid w:val="002F6EF0"/>
    <w:rsid w:val="002F78BD"/>
    <w:rsid w:val="00301497"/>
    <w:rsid w:val="0030323C"/>
    <w:rsid w:val="0030433D"/>
    <w:rsid w:val="0031012D"/>
    <w:rsid w:val="00310AC3"/>
    <w:rsid w:val="00310D0C"/>
    <w:rsid w:val="003125E7"/>
    <w:rsid w:val="00312AB6"/>
    <w:rsid w:val="00313827"/>
    <w:rsid w:val="00314D9D"/>
    <w:rsid w:val="00316820"/>
    <w:rsid w:val="00317F42"/>
    <w:rsid w:val="003230D4"/>
    <w:rsid w:val="00323B07"/>
    <w:rsid w:val="00325A5D"/>
    <w:rsid w:val="003260AE"/>
    <w:rsid w:val="0032761E"/>
    <w:rsid w:val="00327E04"/>
    <w:rsid w:val="00333787"/>
    <w:rsid w:val="00333BCD"/>
    <w:rsid w:val="00333BE3"/>
    <w:rsid w:val="003422CE"/>
    <w:rsid w:val="003435A2"/>
    <w:rsid w:val="00350143"/>
    <w:rsid w:val="003504B1"/>
    <w:rsid w:val="00353E97"/>
    <w:rsid w:val="003541D6"/>
    <w:rsid w:val="00354928"/>
    <w:rsid w:val="00355F0E"/>
    <w:rsid w:val="00360513"/>
    <w:rsid w:val="00360AF0"/>
    <w:rsid w:val="0036217E"/>
    <w:rsid w:val="00362BA0"/>
    <w:rsid w:val="00365C9F"/>
    <w:rsid w:val="00366BC2"/>
    <w:rsid w:val="0036721E"/>
    <w:rsid w:val="00372402"/>
    <w:rsid w:val="00373199"/>
    <w:rsid w:val="003744D0"/>
    <w:rsid w:val="0037716C"/>
    <w:rsid w:val="003904D5"/>
    <w:rsid w:val="003918C3"/>
    <w:rsid w:val="003919FB"/>
    <w:rsid w:val="00391A6F"/>
    <w:rsid w:val="00392C6F"/>
    <w:rsid w:val="003932E0"/>
    <w:rsid w:val="00394E55"/>
    <w:rsid w:val="00395500"/>
    <w:rsid w:val="003A00C2"/>
    <w:rsid w:val="003A032A"/>
    <w:rsid w:val="003A03A3"/>
    <w:rsid w:val="003A1B0C"/>
    <w:rsid w:val="003A32A9"/>
    <w:rsid w:val="003A3A02"/>
    <w:rsid w:val="003A4C2A"/>
    <w:rsid w:val="003A582C"/>
    <w:rsid w:val="003A6486"/>
    <w:rsid w:val="003A770D"/>
    <w:rsid w:val="003A7A12"/>
    <w:rsid w:val="003B077F"/>
    <w:rsid w:val="003B38FE"/>
    <w:rsid w:val="003B4597"/>
    <w:rsid w:val="003B5E05"/>
    <w:rsid w:val="003B6EE4"/>
    <w:rsid w:val="003B7FC9"/>
    <w:rsid w:val="003C0A33"/>
    <w:rsid w:val="003C0D3E"/>
    <w:rsid w:val="003C153A"/>
    <w:rsid w:val="003C5D3E"/>
    <w:rsid w:val="003C7D09"/>
    <w:rsid w:val="003D1BE2"/>
    <w:rsid w:val="003D22B1"/>
    <w:rsid w:val="003D3196"/>
    <w:rsid w:val="003D5513"/>
    <w:rsid w:val="003D562C"/>
    <w:rsid w:val="003D5707"/>
    <w:rsid w:val="003D6B7F"/>
    <w:rsid w:val="003D7779"/>
    <w:rsid w:val="003D7BD1"/>
    <w:rsid w:val="003E2F8C"/>
    <w:rsid w:val="003E3179"/>
    <w:rsid w:val="003E4CAE"/>
    <w:rsid w:val="003E542A"/>
    <w:rsid w:val="003F0A92"/>
    <w:rsid w:val="003F2D7F"/>
    <w:rsid w:val="003F3DE9"/>
    <w:rsid w:val="003F4885"/>
    <w:rsid w:val="003F5D02"/>
    <w:rsid w:val="003F741B"/>
    <w:rsid w:val="003F75EA"/>
    <w:rsid w:val="003F780A"/>
    <w:rsid w:val="00400479"/>
    <w:rsid w:val="00402FF1"/>
    <w:rsid w:val="0040430E"/>
    <w:rsid w:val="00404A41"/>
    <w:rsid w:val="00413D28"/>
    <w:rsid w:val="00414DE0"/>
    <w:rsid w:val="00415014"/>
    <w:rsid w:val="00416607"/>
    <w:rsid w:val="00416E17"/>
    <w:rsid w:val="0042046D"/>
    <w:rsid w:val="00421664"/>
    <w:rsid w:val="004253DA"/>
    <w:rsid w:val="00426158"/>
    <w:rsid w:val="0042710A"/>
    <w:rsid w:val="004309FB"/>
    <w:rsid w:val="00430BE9"/>
    <w:rsid w:val="004322E7"/>
    <w:rsid w:val="00433943"/>
    <w:rsid w:val="00434A69"/>
    <w:rsid w:val="00434A71"/>
    <w:rsid w:val="00434E4A"/>
    <w:rsid w:val="004359B4"/>
    <w:rsid w:val="0043616B"/>
    <w:rsid w:val="00437FE0"/>
    <w:rsid w:val="004406A6"/>
    <w:rsid w:val="00442783"/>
    <w:rsid w:val="00442D48"/>
    <w:rsid w:val="00446178"/>
    <w:rsid w:val="004463F7"/>
    <w:rsid w:val="004513F2"/>
    <w:rsid w:val="00452C77"/>
    <w:rsid w:val="00453EAF"/>
    <w:rsid w:val="004554EE"/>
    <w:rsid w:val="00456D3B"/>
    <w:rsid w:val="00460331"/>
    <w:rsid w:val="00460D25"/>
    <w:rsid w:val="004610C9"/>
    <w:rsid w:val="004612AB"/>
    <w:rsid w:val="004639DD"/>
    <w:rsid w:val="00465DED"/>
    <w:rsid w:val="004661FD"/>
    <w:rsid w:val="00466FA4"/>
    <w:rsid w:val="004674E7"/>
    <w:rsid w:val="00467C82"/>
    <w:rsid w:val="00470797"/>
    <w:rsid w:val="00471C43"/>
    <w:rsid w:val="004772B8"/>
    <w:rsid w:val="004800F0"/>
    <w:rsid w:val="004801AF"/>
    <w:rsid w:val="0048096B"/>
    <w:rsid w:val="00481921"/>
    <w:rsid w:val="004832CE"/>
    <w:rsid w:val="004836CF"/>
    <w:rsid w:val="00485667"/>
    <w:rsid w:val="00485DCC"/>
    <w:rsid w:val="004878FF"/>
    <w:rsid w:val="00491A09"/>
    <w:rsid w:val="00492DD8"/>
    <w:rsid w:val="004946D4"/>
    <w:rsid w:val="00495CB7"/>
    <w:rsid w:val="0049675E"/>
    <w:rsid w:val="00496B70"/>
    <w:rsid w:val="004A0A34"/>
    <w:rsid w:val="004A339E"/>
    <w:rsid w:val="004A3A5E"/>
    <w:rsid w:val="004A3E21"/>
    <w:rsid w:val="004A69AE"/>
    <w:rsid w:val="004A7FF0"/>
    <w:rsid w:val="004B0606"/>
    <w:rsid w:val="004B1FC1"/>
    <w:rsid w:val="004B23EA"/>
    <w:rsid w:val="004B262A"/>
    <w:rsid w:val="004C072E"/>
    <w:rsid w:val="004C13C4"/>
    <w:rsid w:val="004C1FC2"/>
    <w:rsid w:val="004C28EF"/>
    <w:rsid w:val="004C3356"/>
    <w:rsid w:val="004C34E0"/>
    <w:rsid w:val="004C4E60"/>
    <w:rsid w:val="004C71AD"/>
    <w:rsid w:val="004D15FD"/>
    <w:rsid w:val="004D2960"/>
    <w:rsid w:val="004D7E56"/>
    <w:rsid w:val="004E0330"/>
    <w:rsid w:val="004E056E"/>
    <w:rsid w:val="004E0E39"/>
    <w:rsid w:val="004E4B0E"/>
    <w:rsid w:val="004E551D"/>
    <w:rsid w:val="004E6E64"/>
    <w:rsid w:val="004F05E0"/>
    <w:rsid w:val="00502AD3"/>
    <w:rsid w:val="00502B69"/>
    <w:rsid w:val="0050728B"/>
    <w:rsid w:val="00507343"/>
    <w:rsid w:val="005110FB"/>
    <w:rsid w:val="00512C45"/>
    <w:rsid w:val="005150AE"/>
    <w:rsid w:val="005178D1"/>
    <w:rsid w:val="005210C3"/>
    <w:rsid w:val="00521503"/>
    <w:rsid w:val="00522486"/>
    <w:rsid w:val="005224F4"/>
    <w:rsid w:val="00523768"/>
    <w:rsid w:val="00523A65"/>
    <w:rsid w:val="00524F13"/>
    <w:rsid w:val="00525D54"/>
    <w:rsid w:val="00525EE4"/>
    <w:rsid w:val="00525EEF"/>
    <w:rsid w:val="0053061E"/>
    <w:rsid w:val="00532D75"/>
    <w:rsid w:val="00533679"/>
    <w:rsid w:val="00534A4C"/>
    <w:rsid w:val="00535C44"/>
    <w:rsid w:val="00537EE9"/>
    <w:rsid w:val="00546392"/>
    <w:rsid w:val="00546C1D"/>
    <w:rsid w:val="0054740B"/>
    <w:rsid w:val="00553F2D"/>
    <w:rsid w:val="005561AF"/>
    <w:rsid w:val="00556876"/>
    <w:rsid w:val="00561EB9"/>
    <w:rsid w:val="0056307B"/>
    <w:rsid w:val="0056310A"/>
    <w:rsid w:val="005631FD"/>
    <w:rsid w:val="00564C87"/>
    <w:rsid w:val="005710D3"/>
    <w:rsid w:val="0057372E"/>
    <w:rsid w:val="00580E92"/>
    <w:rsid w:val="005812EB"/>
    <w:rsid w:val="00581769"/>
    <w:rsid w:val="0058204D"/>
    <w:rsid w:val="00585991"/>
    <w:rsid w:val="00586BE4"/>
    <w:rsid w:val="005907B2"/>
    <w:rsid w:val="00592197"/>
    <w:rsid w:val="00592F41"/>
    <w:rsid w:val="0059345A"/>
    <w:rsid w:val="005946BF"/>
    <w:rsid w:val="00595A76"/>
    <w:rsid w:val="00595DD5"/>
    <w:rsid w:val="00596FBF"/>
    <w:rsid w:val="005975D9"/>
    <w:rsid w:val="005A4799"/>
    <w:rsid w:val="005A4A2A"/>
    <w:rsid w:val="005A5983"/>
    <w:rsid w:val="005A5A48"/>
    <w:rsid w:val="005A7713"/>
    <w:rsid w:val="005A7BD1"/>
    <w:rsid w:val="005A7DCC"/>
    <w:rsid w:val="005B00BD"/>
    <w:rsid w:val="005B0209"/>
    <w:rsid w:val="005B22B4"/>
    <w:rsid w:val="005B2403"/>
    <w:rsid w:val="005B4202"/>
    <w:rsid w:val="005B43CB"/>
    <w:rsid w:val="005B4A5F"/>
    <w:rsid w:val="005B5CBB"/>
    <w:rsid w:val="005B72A8"/>
    <w:rsid w:val="005B793D"/>
    <w:rsid w:val="005B7B3C"/>
    <w:rsid w:val="005B7D3A"/>
    <w:rsid w:val="005C13AE"/>
    <w:rsid w:val="005C152F"/>
    <w:rsid w:val="005C3AAB"/>
    <w:rsid w:val="005C3DE4"/>
    <w:rsid w:val="005C7D36"/>
    <w:rsid w:val="005D011E"/>
    <w:rsid w:val="005D17E2"/>
    <w:rsid w:val="005D20E7"/>
    <w:rsid w:val="005D3D5A"/>
    <w:rsid w:val="005D4ADF"/>
    <w:rsid w:val="005D52E0"/>
    <w:rsid w:val="005E2678"/>
    <w:rsid w:val="005E2B3F"/>
    <w:rsid w:val="005E3A18"/>
    <w:rsid w:val="005E4CC4"/>
    <w:rsid w:val="005E6C4D"/>
    <w:rsid w:val="005E79AF"/>
    <w:rsid w:val="005E7CB9"/>
    <w:rsid w:val="005F19E1"/>
    <w:rsid w:val="005F5FC3"/>
    <w:rsid w:val="005F6076"/>
    <w:rsid w:val="005F6F1F"/>
    <w:rsid w:val="006010E5"/>
    <w:rsid w:val="00601E7B"/>
    <w:rsid w:val="006056E9"/>
    <w:rsid w:val="0060684E"/>
    <w:rsid w:val="00606E2F"/>
    <w:rsid w:val="0061048D"/>
    <w:rsid w:val="00610F7C"/>
    <w:rsid w:val="006126EE"/>
    <w:rsid w:val="00613849"/>
    <w:rsid w:val="00613D01"/>
    <w:rsid w:val="0061419A"/>
    <w:rsid w:val="006141A4"/>
    <w:rsid w:val="006170D9"/>
    <w:rsid w:val="00617851"/>
    <w:rsid w:val="00617B7F"/>
    <w:rsid w:val="00617D9E"/>
    <w:rsid w:val="00620792"/>
    <w:rsid w:val="0062298D"/>
    <w:rsid w:val="00622FBC"/>
    <w:rsid w:val="0062300A"/>
    <w:rsid w:val="006236EF"/>
    <w:rsid w:val="00627194"/>
    <w:rsid w:val="0062719F"/>
    <w:rsid w:val="00630A43"/>
    <w:rsid w:val="00631DBB"/>
    <w:rsid w:val="00632F41"/>
    <w:rsid w:val="00633347"/>
    <w:rsid w:val="00634CA0"/>
    <w:rsid w:val="00635E77"/>
    <w:rsid w:val="00641C3B"/>
    <w:rsid w:val="006440AC"/>
    <w:rsid w:val="00651B7D"/>
    <w:rsid w:val="00652D41"/>
    <w:rsid w:val="0066337A"/>
    <w:rsid w:val="006633E2"/>
    <w:rsid w:val="00663EEA"/>
    <w:rsid w:val="0066464F"/>
    <w:rsid w:val="006646F1"/>
    <w:rsid w:val="00664D87"/>
    <w:rsid w:val="00665ECB"/>
    <w:rsid w:val="00666B42"/>
    <w:rsid w:val="00667784"/>
    <w:rsid w:val="006721F5"/>
    <w:rsid w:val="006741D9"/>
    <w:rsid w:val="00674342"/>
    <w:rsid w:val="006755C5"/>
    <w:rsid w:val="0067587B"/>
    <w:rsid w:val="00677B48"/>
    <w:rsid w:val="006805FA"/>
    <w:rsid w:val="00680762"/>
    <w:rsid w:val="00680944"/>
    <w:rsid w:val="00681136"/>
    <w:rsid w:val="0068213A"/>
    <w:rsid w:val="00682899"/>
    <w:rsid w:val="00682D80"/>
    <w:rsid w:val="00685836"/>
    <w:rsid w:val="00686109"/>
    <w:rsid w:val="00690B8A"/>
    <w:rsid w:val="00693B1A"/>
    <w:rsid w:val="006942E3"/>
    <w:rsid w:val="00694BA6"/>
    <w:rsid w:val="00697CFF"/>
    <w:rsid w:val="00697D14"/>
    <w:rsid w:val="006A00C1"/>
    <w:rsid w:val="006A0181"/>
    <w:rsid w:val="006A2299"/>
    <w:rsid w:val="006A5ED5"/>
    <w:rsid w:val="006A70F4"/>
    <w:rsid w:val="006A7944"/>
    <w:rsid w:val="006A7FDD"/>
    <w:rsid w:val="006B19F1"/>
    <w:rsid w:val="006B2BB6"/>
    <w:rsid w:val="006C0736"/>
    <w:rsid w:val="006C13A5"/>
    <w:rsid w:val="006C23CC"/>
    <w:rsid w:val="006C26A4"/>
    <w:rsid w:val="006C3587"/>
    <w:rsid w:val="006C6CEC"/>
    <w:rsid w:val="006D0C56"/>
    <w:rsid w:val="006D10C4"/>
    <w:rsid w:val="006D182B"/>
    <w:rsid w:val="006D195B"/>
    <w:rsid w:val="006D3C48"/>
    <w:rsid w:val="006D3DCB"/>
    <w:rsid w:val="006D54A0"/>
    <w:rsid w:val="006D7782"/>
    <w:rsid w:val="006D7934"/>
    <w:rsid w:val="006E19ED"/>
    <w:rsid w:val="006E2189"/>
    <w:rsid w:val="006E2C8F"/>
    <w:rsid w:val="006E2F77"/>
    <w:rsid w:val="006E38E3"/>
    <w:rsid w:val="006E4CF3"/>
    <w:rsid w:val="006E5EFC"/>
    <w:rsid w:val="006E6B60"/>
    <w:rsid w:val="006F0695"/>
    <w:rsid w:val="006F2C16"/>
    <w:rsid w:val="006F2D32"/>
    <w:rsid w:val="007015CA"/>
    <w:rsid w:val="0070213D"/>
    <w:rsid w:val="007039D2"/>
    <w:rsid w:val="00703F87"/>
    <w:rsid w:val="0070493B"/>
    <w:rsid w:val="00704ADF"/>
    <w:rsid w:val="00705756"/>
    <w:rsid w:val="00707F24"/>
    <w:rsid w:val="0071089B"/>
    <w:rsid w:val="00711BA0"/>
    <w:rsid w:val="0071240E"/>
    <w:rsid w:val="007156CC"/>
    <w:rsid w:val="00716462"/>
    <w:rsid w:val="00716C56"/>
    <w:rsid w:val="007173BA"/>
    <w:rsid w:val="007206A6"/>
    <w:rsid w:val="0072146E"/>
    <w:rsid w:val="00721801"/>
    <w:rsid w:val="00721934"/>
    <w:rsid w:val="0072324B"/>
    <w:rsid w:val="007252D7"/>
    <w:rsid w:val="0073042B"/>
    <w:rsid w:val="00730453"/>
    <w:rsid w:val="00731915"/>
    <w:rsid w:val="00731FD6"/>
    <w:rsid w:val="00733944"/>
    <w:rsid w:val="007349A0"/>
    <w:rsid w:val="00734A18"/>
    <w:rsid w:val="00734C0B"/>
    <w:rsid w:val="0073797A"/>
    <w:rsid w:val="00741C75"/>
    <w:rsid w:val="00742143"/>
    <w:rsid w:val="00743B56"/>
    <w:rsid w:val="007444EE"/>
    <w:rsid w:val="00744B39"/>
    <w:rsid w:val="00746F45"/>
    <w:rsid w:val="00751310"/>
    <w:rsid w:val="007514E9"/>
    <w:rsid w:val="007516EE"/>
    <w:rsid w:val="00751DBF"/>
    <w:rsid w:val="00754033"/>
    <w:rsid w:val="00754DD1"/>
    <w:rsid w:val="0075581D"/>
    <w:rsid w:val="0076015F"/>
    <w:rsid w:val="00760AF9"/>
    <w:rsid w:val="0076138A"/>
    <w:rsid w:val="00761510"/>
    <w:rsid w:val="00766FAF"/>
    <w:rsid w:val="00770A4C"/>
    <w:rsid w:val="00770C10"/>
    <w:rsid w:val="007720EF"/>
    <w:rsid w:val="00772D09"/>
    <w:rsid w:val="0078066B"/>
    <w:rsid w:val="007857C9"/>
    <w:rsid w:val="00787D72"/>
    <w:rsid w:val="007911D3"/>
    <w:rsid w:val="00793472"/>
    <w:rsid w:val="00794277"/>
    <w:rsid w:val="00794F1D"/>
    <w:rsid w:val="007959C2"/>
    <w:rsid w:val="007A354D"/>
    <w:rsid w:val="007A3D0D"/>
    <w:rsid w:val="007A46D6"/>
    <w:rsid w:val="007A6695"/>
    <w:rsid w:val="007A74E9"/>
    <w:rsid w:val="007B13B6"/>
    <w:rsid w:val="007B2A6C"/>
    <w:rsid w:val="007B347F"/>
    <w:rsid w:val="007B4D98"/>
    <w:rsid w:val="007B6D15"/>
    <w:rsid w:val="007B7CE3"/>
    <w:rsid w:val="007C0604"/>
    <w:rsid w:val="007C2FB6"/>
    <w:rsid w:val="007C4C28"/>
    <w:rsid w:val="007C51E7"/>
    <w:rsid w:val="007C5DDB"/>
    <w:rsid w:val="007C777B"/>
    <w:rsid w:val="007D1E4A"/>
    <w:rsid w:val="007D489C"/>
    <w:rsid w:val="007D6317"/>
    <w:rsid w:val="007D77FB"/>
    <w:rsid w:val="007E2527"/>
    <w:rsid w:val="007E2F2B"/>
    <w:rsid w:val="007E37F3"/>
    <w:rsid w:val="007E5B91"/>
    <w:rsid w:val="007E6C9A"/>
    <w:rsid w:val="007E7B86"/>
    <w:rsid w:val="007E7D7A"/>
    <w:rsid w:val="007E7E24"/>
    <w:rsid w:val="007F00FB"/>
    <w:rsid w:val="007F0ADA"/>
    <w:rsid w:val="007F48CB"/>
    <w:rsid w:val="007F4F28"/>
    <w:rsid w:val="007F6356"/>
    <w:rsid w:val="008006BB"/>
    <w:rsid w:val="00800735"/>
    <w:rsid w:val="0080105D"/>
    <w:rsid w:val="0080355F"/>
    <w:rsid w:val="00807D02"/>
    <w:rsid w:val="00811F49"/>
    <w:rsid w:val="0081509B"/>
    <w:rsid w:val="00815DC2"/>
    <w:rsid w:val="00816226"/>
    <w:rsid w:val="008167CE"/>
    <w:rsid w:val="00820294"/>
    <w:rsid w:val="0082145E"/>
    <w:rsid w:val="00822865"/>
    <w:rsid w:val="0082409D"/>
    <w:rsid w:val="00827623"/>
    <w:rsid w:val="00827654"/>
    <w:rsid w:val="0082770D"/>
    <w:rsid w:val="00827CDC"/>
    <w:rsid w:val="00830797"/>
    <w:rsid w:val="00831754"/>
    <w:rsid w:val="00832B8E"/>
    <w:rsid w:val="0084279A"/>
    <w:rsid w:val="0084309A"/>
    <w:rsid w:val="00843685"/>
    <w:rsid w:val="00843B9A"/>
    <w:rsid w:val="0084435E"/>
    <w:rsid w:val="0084721A"/>
    <w:rsid w:val="0084770A"/>
    <w:rsid w:val="008477D3"/>
    <w:rsid w:val="00850416"/>
    <w:rsid w:val="00853245"/>
    <w:rsid w:val="0085447D"/>
    <w:rsid w:val="008559E0"/>
    <w:rsid w:val="00856538"/>
    <w:rsid w:val="0085744E"/>
    <w:rsid w:val="008613F4"/>
    <w:rsid w:val="0086524F"/>
    <w:rsid w:val="00865830"/>
    <w:rsid w:val="00865A04"/>
    <w:rsid w:val="00866636"/>
    <w:rsid w:val="00866993"/>
    <w:rsid w:val="00866F97"/>
    <w:rsid w:val="008719A1"/>
    <w:rsid w:val="00871E1B"/>
    <w:rsid w:val="0087399F"/>
    <w:rsid w:val="00876210"/>
    <w:rsid w:val="00877F2D"/>
    <w:rsid w:val="00882B40"/>
    <w:rsid w:val="008845D4"/>
    <w:rsid w:val="008851C8"/>
    <w:rsid w:val="0088579D"/>
    <w:rsid w:val="00886A23"/>
    <w:rsid w:val="00890597"/>
    <w:rsid w:val="00890F0B"/>
    <w:rsid w:val="0089120C"/>
    <w:rsid w:val="008945ED"/>
    <w:rsid w:val="008950DD"/>
    <w:rsid w:val="00897539"/>
    <w:rsid w:val="00897FFB"/>
    <w:rsid w:val="008A0158"/>
    <w:rsid w:val="008A08B7"/>
    <w:rsid w:val="008A3A43"/>
    <w:rsid w:val="008A4ABB"/>
    <w:rsid w:val="008A63CD"/>
    <w:rsid w:val="008A6A34"/>
    <w:rsid w:val="008A6B95"/>
    <w:rsid w:val="008B0D52"/>
    <w:rsid w:val="008B2D87"/>
    <w:rsid w:val="008B3514"/>
    <w:rsid w:val="008B352D"/>
    <w:rsid w:val="008B4496"/>
    <w:rsid w:val="008B79E5"/>
    <w:rsid w:val="008C2067"/>
    <w:rsid w:val="008C4C93"/>
    <w:rsid w:val="008C4D37"/>
    <w:rsid w:val="008C6F04"/>
    <w:rsid w:val="008D24AF"/>
    <w:rsid w:val="008D2F1A"/>
    <w:rsid w:val="008D3222"/>
    <w:rsid w:val="008D3A36"/>
    <w:rsid w:val="008D421A"/>
    <w:rsid w:val="008D4538"/>
    <w:rsid w:val="008D4FE9"/>
    <w:rsid w:val="008D678C"/>
    <w:rsid w:val="008D6804"/>
    <w:rsid w:val="008D7065"/>
    <w:rsid w:val="008D7162"/>
    <w:rsid w:val="008D762B"/>
    <w:rsid w:val="008E0BB4"/>
    <w:rsid w:val="008E1CEE"/>
    <w:rsid w:val="008E22C1"/>
    <w:rsid w:val="008E355A"/>
    <w:rsid w:val="008F0932"/>
    <w:rsid w:val="008F21A0"/>
    <w:rsid w:val="008F2648"/>
    <w:rsid w:val="008F3754"/>
    <w:rsid w:val="008F37FA"/>
    <w:rsid w:val="008F3C36"/>
    <w:rsid w:val="008F6091"/>
    <w:rsid w:val="00900471"/>
    <w:rsid w:val="0090200D"/>
    <w:rsid w:val="009022E4"/>
    <w:rsid w:val="00902423"/>
    <w:rsid w:val="00903082"/>
    <w:rsid w:val="00903A8D"/>
    <w:rsid w:val="0090550E"/>
    <w:rsid w:val="0090639B"/>
    <w:rsid w:val="00907103"/>
    <w:rsid w:val="00907954"/>
    <w:rsid w:val="009123BA"/>
    <w:rsid w:val="009140EA"/>
    <w:rsid w:val="009144F1"/>
    <w:rsid w:val="00915617"/>
    <w:rsid w:val="00916481"/>
    <w:rsid w:val="00921ABB"/>
    <w:rsid w:val="00921C8F"/>
    <w:rsid w:val="00924AE0"/>
    <w:rsid w:val="009303F4"/>
    <w:rsid w:val="00931F17"/>
    <w:rsid w:val="00931F3C"/>
    <w:rsid w:val="009323B5"/>
    <w:rsid w:val="00933027"/>
    <w:rsid w:val="00933B96"/>
    <w:rsid w:val="0093635B"/>
    <w:rsid w:val="0094244A"/>
    <w:rsid w:val="009426DC"/>
    <w:rsid w:val="0094657A"/>
    <w:rsid w:val="0094682B"/>
    <w:rsid w:val="009507E2"/>
    <w:rsid w:val="00950E99"/>
    <w:rsid w:val="00951C9F"/>
    <w:rsid w:val="00951DF8"/>
    <w:rsid w:val="00954CE6"/>
    <w:rsid w:val="009550E5"/>
    <w:rsid w:val="009555BF"/>
    <w:rsid w:val="00957A5F"/>
    <w:rsid w:val="00957C59"/>
    <w:rsid w:val="00960EB9"/>
    <w:rsid w:val="00965ADB"/>
    <w:rsid w:val="009740B7"/>
    <w:rsid w:val="00975062"/>
    <w:rsid w:val="00976E84"/>
    <w:rsid w:val="00980A08"/>
    <w:rsid w:val="00981585"/>
    <w:rsid w:val="009815D1"/>
    <w:rsid w:val="00981C08"/>
    <w:rsid w:val="00982109"/>
    <w:rsid w:val="0098622D"/>
    <w:rsid w:val="00992A61"/>
    <w:rsid w:val="00992BB8"/>
    <w:rsid w:val="00992C47"/>
    <w:rsid w:val="0099314F"/>
    <w:rsid w:val="0099342C"/>
    <w:rsid w:val="0099477D"/>
    <w:rsid w:val="00995BC6"/>
    <w:rsid w:val="0099640A"/>
    <w:rsid w:val="009966CB"/>
    <w:rsid w:val="00997D2A"/>
    <w:rsid w:val="009A14E0"/>
    <w:rsid w:val="009A2E82"/>
    <w:rsid w:val="009A3646"/>
    <w:rsid w:val="009A4E2F"/>
    <w:rsid w:val="009A5A79"/>
    <w:rsid w:val="009A6B97"/>
    <w:rsid w:val="009A72AA"/>
    <w:rsid w:val="009A7429"/>
    <w:rsid w:val="009B01EF"/>
    <w:rsid w:val="009B203C"/>
    <w:rsid w:val="009B26A7"/>
    <w:rsid w:val="009B65F1"/>
    <w:rsid w:val="009C0DAF"/>
    <w:rsid w:val="009C32CE"/>
    <w:rsid w:val="009C3F1D"/>
    <w:rsid w:val="009C4276"/>
    <w:rsid w:val="009C5B4A"/>
    <w:rsid w:val="009C5E7B"/>
    <w:rsid w:val="009C7B3A"/>
    <w:rsid w:val="009D0BC0"/>
    <w:rsid w:val="009D0BD3"/>
    <w:rsid w:val="009D1D44"/>
    <w:rsid w:val="009D1E24"/>
    <w:rsid w:val="009D2294"/>
    <w:rsid w:val="009D417D"/>
    <w:rsid w:val="009D442B"/>
    <w:rsid w:val="009D502C"/>
    <w:rsid w:val="009D6EBE"/>
    <w:rsid w:val="009D7425"/>
    <w:rsid w:val="009E0B68"/>
    <w:rsid w:val="009E1285"/>
    <w:rsid w:val="009E1C86"/>
    <w:rsid w:val="009E2CE5"/>
    <w:rsid w:val="009E46E2"/>
    <w:rsid w:val="009E5496"/>
    <w:rsid w:val="009E650E"/>
    <w:rsid w:val="009E6D10"/>
    <w:rsid w:val="009F0AAD"/>
    <w:rsid w:val="009F1A9D"/>
    <w:rsid w:val="009F2F7B"/>
    <w:rsid w:val="009F5299"/>
    <w:rsid w:val="009F59B0"/>
    <w:rsid w:val="009F5D17"/>
    <w:rsid w:val="009F69A0"/>
    <w:rsid w:val="009F7637"/>
    <w:rsid w:val="009F7DEA"/>
    <w:rsid w:val="00A00B8B"/>
    <w:rsid w:val="00A0484C"/>
    <w:rsid w:val="00A049E8"/>
    <w:rsid w:val="00A05449"/>
    <w:rsid w:val="00A07B4F"/>
    <w:rsid w:val="00A07D46"/>
    <w:rsid w:val="00A14FEC"/>
    <w:rsid w:val="00A1556D"/>
    <w:rsid w:val="00A170F2"/>
    <w:rsid w:val="00A2347E"/>
    <w:rsid w:val="00A244FE"/>
    <w:rsid w:val="00A24697"/>
    <w:rsid w:val="00A27813"/>
    <w:rsid w:val="00A3151B"/>
    <w:rsid w:val="00A3198B"/>
    <w:rsid w:val="00A32A6C"/>
    <w:rsid w:val="00A3606A"/>
    <w:rsid w:val="00A36FF3"/>
    <w:rsid w:val="00A3748E"/>
    <w:rsid w:val="00A37559"/>
    <w:rsid w:val="00A4300A"/>
    <w:rsid w:val="00A43DF5"/>
    <w:rsid w:val="00A45847"/>
    <w:rsid w:val="00A47DB7"/>
    <w:rsid w:val="00A51949"/>
    <w:rsid w:val="00A522D4"/>
    <w:rsid w:val="00A52B48"/>
    <w:rsid w:val="00A53396"/>
    <w:rsid w:val="00A56725"/>
    <w:rsid w:val="00A57795"/>
    <w:rsid w:val="00A62134"/>
    <w:rsid w:val="00A625A0"/>
    <w:rsid w:val="00A64906"/>
    <w:rsid w:val="00A65677"/>
    <w:rsid w:val="00A675BE"/>
    <w:rsid w:val="00A70988"/>
    <w:rsid w:val="00A70A9F"/>
    <w:rsid w:val="00A716C6"/>
    <w:rsid w:val="00A76726"/>
    <w:rsid w:val="00A81F30"/>
    <w:rsid w:val="00A8314B"/>
    <w:rsid w:val="00A861F7"/>
    <w:rsid w:val="00A871F6"/>
    <w:rsid w:val="00A904E3"/>
    <w:rsid w:val="00A90BA9"/>
    <w:rsid w:val="00A94584"/>
    <w:rsid w:val="00A963B3"/>
    <w:rsid w:val="00A96732"/>
    <w:rsid w:val="00AA399D"/>
    <w:rsid w:val="00AA544D"/>
    <w:rsid w:val="00AA66F3"/>
    <w:rsid w:val="00AB561D"/>
    <w:rsid w:val="00AB7811"/>
    <w:rsid w:val="00AC027D"/>
    <w:rsid w:val="00AC2062"/>
    <w:rsid w:val="00AC2B75"/>
    <w:rsid w:val="00AC39E5"/>
    <w:rsid w:val="00AC4725"/>
    <w:rsid w:val="00AC5276"/>
    <w:rsid w:val="00AC561B"/>
    <w:rsid w:val="00AC6421"/>
    <w:rsid w:val="00AC758B"/>
    <w:rsid w:val="00AC7CEC"/>
    <w:rsid w:val="00AD1610"/>
    <w:rsid w:val="00AD2C9C"/>
    <w:rsid w:val="00AD5ECF"/>
    <w:rsid w:val="00AD76F4"/>
    <w:rsid w:val="00AE11A5"/>
    <w:rsid w:val="00AE292C"/>
    <w:rsid w:val="00AE6866"/>
    <w:rsid w:val="00AE72B7"/>
    <w:rsid w:val="00AE7483"/>
    <w:rsid w:val="00AE7B20"/>
    <w:rsid w:val="00AF10D2"/>
    <w:rsid w:val="00AF3BB5"/>
    <w:rsid w:val="00B03B07"/>
    <w:rsid w:val="00B0436B"/>
    <w:rsid w:val="00B04989"/>
    <w:rsid w:val="00B0607E"/>
    <w:rsid w:val="00B06B78"/>
    <w:rsid w:val="00B07147"/>
    <w:rsid w:val="00B11B76"/>
    <w:rsid w:val="00B17E68"/>
    <w:rsid w:val="00B206E0"/>
    <w:rsid w:val="00B214F3"/>
    <w:rsid w:val="00B21715"/>
    <w:rsid w:val="00B21B20"/>
    <w:rsid w:val="00B22DE1"/>
    <w:rsid w:val="00B272AA"/>
    <w:rsid w:val="00B278BE"/>
    <w:rsid w:val="00B36C57"/>
    <w:rsid w:val="00B4122F"/>
    <w:rsid w:val="00B42FCC"/>
    <w:rsid w:val="00B45039"/>
    <w:rsid w:val="00B501F9"/>
    <w:rsid w:val="00B502A7"/>
    <w:rsid w:val="00B502D1"/>
    <w:rsid w:val="00B51121"/>
    <w:rsid w:val="00B51969"/>
    <w:rsid w:val="00B52217"/>
    <w:rsid w:val="00B57AEE"/>
    <w:rsid w:val="00B57CB7"/>
    <w:rsid w:val="00B60F9C"/>
    <w:rsid w:val="00B62345"/>
    <w:rsid w:val="00B63EA6"/>
    <w:rsid w:val="00B66565"/>
    <w:rsid w:val="00B702F4"/>
    <w:rsid w:val="00B7073D"/>
    <w:rsid w:val="00B71D91"/>
    <w:rsid w:val="00B72C2B"/>
    <w:rsid w:val="00B72DB3"/>
    <w:rsid w:val="00B742B3"/>
    <w:rsid w:val="00B75DEB"/>
    <w:rsid w:val="00B77D7C"/>
    <w:rsid w:val="00B809C3"/>
    <w:rsid w:val="00B813AB"/>
    <w:rsid w:val="00B81589"/>
    <w:rsid w:val="00B815D1"/>
    <w:rsid w:val="00B845F1"/>
    <w:rsid w:val="00B852A5"/>
    <w:rsid w:val="00B91932"/>
    <w:rsid w:val="00B954BC"/>
    <w:rsid w:val="00B9570A"/>
    <w:rsid w:val="00B9627B"/>
    <w:rsid w:val="00B97B6E"/>
    <w:rsid w:val="00BA0B9F"/>
    <w:rsid w:val="00BA2039"/>
    <w:rsid w:val="00BA29DE"/>
    <w:rsid w:val="00BA301D"/>
    <w:rsid w:val="00BA4E8F"/>
    <w:rsid w:val="00BA7C0A"/>
    <w:rsid w:val="00BA7FEE"/>
    <w:rsid w:val="00BB3387"/>
    <w:rsid w:val="00BB359E"/>
    <w:rsid w:val="00BB43E9"/>
    <w:rsid w:val="00BB46BF"/>
    <w:rsid w:val="00BB599B"/>
    <w:rsid w:val="00BB65D4"/>
    <w:rsid w:val="00BB701E"/>
    <w:rsid w:val="00BB7617"/>
    <w:rsid w:val="00BC0DE0"/>
    <w:rsid w:val="00BC15E0"/>
    <w:rsid w:val="00BC2B38"/>
    <w:rsid w:val="00BC52E4"/>
    <w:rsid w:val="00BD0132"/>
    <w:rsid w:val="00BD0690"/>
    <w:rsid w:val="00BD5A3D"/>
    <w:rsid w:val="00BD775B"/>
    <w:rsid w:val="00BE09A7"/>
    <w:rsid w:val="00BE0BF2"/>
    <w:rsid w:val="00BE28EA"/>
    <w:rsid w:val="00BE2EFC"/>
    <w:rsid w:val="00BE758D"/>
    <w:rsid w:val="00BE7D11"/>
    <w:rsid w:val="00BF01E3"/>
    <w:rsid w:val="00BF0FF2"/>
    <w:rsid w:val="00BF1044"/>
    <w:rsid w:val="00BF140E"/>
    <w:rsid w:val="00BF1420"/>
    <w:rsid w:val="00BF1976"/>
    <w:rsid w:val="00BF5B57"/>
    <w:rsid w:val="00C016FD"/>
    <w:rsid w:val="00C01758"/>
    <w:rsid w:val="00C02171"/>
    <w:rsid w:val="00C0263D"/>
    <w:rsid w:val="00C03825"/>
    <w:rsid w:val="00C05846"/>
    <w:rsid w:val="00C06683"/>
    <w:rsid w:val="00C06A7F"/>
    <w:rsid w:val="00C07893"/>
    <w:rsid w:val="00C1251B"/>
    <w:rsid w:val="00C14D96"/>
    <w:rsid w:val="00C1555D"/>
    <w:rsid w:val="00C1562D"/>
    <w:rsid w:val="00C15BDD"/>
    <w:rsid w:val="00C16D67"/>
    <w:rsid w:val="00C173CE"/>
    <w:rsid w:val="00C1752D"/>
    <w:rsid w:val="00C200FC"/>
    <w:rsid w:val="00C20B95"/>
    <w:rsid w:val="00C20DC0"/>
    <w:rsid w:val="00C2137D"/>
    <w:rsid w:val="00C22A1E"/>
    <w:rsid w:val="00C236B9"/>
    <w:rsid w:val="00C23E23"/>
    <w:rsid w:val="00C25271"/>
    <w:rsid w:val="00C26C5E"/>
    <w:rsid w:val="00C27396"/>
    <w:rsid w:val="00C3054C"/>
    <w:rsid w:val="00C315B3"/>
    <w:rsid w:val="00C3221B"/>
    <w:rsid w:val="00C322CD"/>
    <w:rsid w:val="00C335F3"/>
    <w:rsid w:val="00C340C2"/>
    <w:rsid w:val="00C36100"/>
    <w:rsid w:val="00C36587"/>
    <w:rsid w:val="00C37E5D"/>
    <w:rsid w:val="00C37EB0"/>
    <w:rsid w:val="00C41552"/>
    <w:rsid w:val="00C41C33"/>
    <w:rsid w:val="00C43324"/>
    <w:rsid w:val="00C44829"/>
    <w:rsid w:val="00C460F7"/>
    <w:rsid w:val="00C466AF"/>
    <w:rsid w:val="00C471C6"/>
    <w:rsid w:val="00C50615"/>
    <w:rsid w:val="00C5183C"/>
    <w:rsid w:val="00C5252C"/>
    <w:rsid w:val="00C525AC"/>
    <w:rsid w:val="00C527E8"/>
    <w:rsid w:val="00C57AFF"/>
    <w:rsid w:val="00C61F68"/>
    <w:rsid w:val="00C624CA"/>
    <w:rsid w:val="00C62C06"/>
    <w:rsid w:val="00C703D3"/>
    <w:rsid w:val="00C71D6D"/>
    <w:rsid w:val="00C721B7"/>
    <w:rsid w:val="00C72953"/>
    <w:rsid w:val="00C73D9E"/>
    <w:rsid w:val="00C7518E"/>
    <w:rsid w:val="00C779BE"/>
    <w:rsid w:val="00C77E77"/>
    <w:rsid w:val="00C804EA"/>
    <w:rsid w:val="00C8139B"/>
    <w:rsid w:val="00C82E64"/>
    <w:rsid w:val="00C84109"/>
    <w:rsid w:val="00C8536A"/>
    <w:rsid w:val="00C915AB"/>
    <w:rsid w:val="00C92D47"/>
    <w:rsid w:val="00C939D6"/>
    <w:rsid w:val="00CA238C"/>
    <w:rsid w:val="00CA2455"/>
    <w:rsid w:val="00CA599D"/>
    <w:rsid w:val="00CA731B"/>
    <w:rsid w:val="00CB09E8"/>
    <w:rsid w:val="00CB1C4C"/>
    <w:rsid w:val="00CB3506"/>
    <w:rsid w:val="00CB3563"/>
    <w:rsid w:val="00CB61B3"/>
    <w:rsid w:val="00CB64B5"/>
    <w:rsid w:val="00CB6EE3"/>
    <w:rsid w:val="00CB74CF"/>
    <w:rsid w:val="00CC0051"/>
    <w:rsid w:val="00CC0E9B"/>
    <w:rsid w:val="00CC2330"/>
    <w:rsid w:val="00CC2882"/>
    <w:rsid w:val="00CC3121"/>
    <w:rsid w:val="00CC33A2"/>
    <w:rsid w:val="00CC5B23"/>
    <w:rsid w:val="00CC7AB9"/>
    <w:rsid w:val="00CD3125"/>
    <w:rsid w:val="00CD4D67"/>
    <w:rsid w:val="00CE0193"/>
    <w:rsid w:val="00CE1B5B"/>
    <w:rsid w:val="00CE300C"/>
    <w:rsid w:val="00CE5096"/>
    <w:rsid w:val="00CF2908"/>
    <w:rsid w:val="00CF31F4"/>
    <w:rsid w:val="00CF4BDA"/>
    <w:rsid w:val="00CF6172"/>
    <w:rsid w:val="00D02BAF"/>
    <w:rsid w:val="00D03FE5"/>
    <w:rsid w:val="00D04EC7"/>
    <w:rsid w:val="00D06427"/>
    <w:rsid w:val="00D07A5E"/>
    <w:rsid w:val="00D13C60"/>
    <w:rsid w:val="00D15BEB"/>
    <w:rsid w:val="00D203DF"/>
    <w:rsid w:val="00D21BB5"/>
    <w:rsid w:val="00D21FE2"/>
    <w:rsid w:val="00D23552"/>
    <w:rsid w:val="00D23FC0"/>
    <w:rsid w:val="00D24A62"/>
    <w:rsid w:val="00D260C1"/>
    <w:rsid w:val="00D262AE"/>
    <w:rsid w:val="00D2688D"/>
    <w:rsid w:val="00D2748C"/>
    <w:rsid w:val="00D27635"/>
    <w:rsid w:val="00D3031E"/>
    <w:rsid w:val="00D3079C"/>
    <w:rsid w:val="00D31FED"/>
    <w:rsid w:val="00D32185"/>
    <w:rsid w:val="00D3219F"/>
    <w:rsid w:val="00D32657"/>
    <w:rsid w:val="00D32702"/>
    <w:rsid w:val="00D34B24"/>
    <w:rsid w:val="00D35BAC"/>
    <w:rsid w:val="00D3626F"/>
    <w:rsid w:val="00D40D9D"/>
    <w:rsid w:val="00D41854"/>
    <w:rsid w:val="00D42390"/>
    <w:rsid w:val="00D42736"/>
    <w:rsid w:val="00D449DA"/>
    <w:rsid w:val="00D45996"/>
    <w:rsid w:val="00D46C8E"/>
    <w:rsid w:val="00D46EAB"/>
    <w:rsid w:val="00D500D2"/>
    <w:rsid w:val="00D50E2E"/>
    <w:rsid w:val="00D50F73"/>
    <w:rsid w:val="00D5284F"/>
    <w:rsid w:val="00D56CDA"/>
    <w:rsid w:val="00D56D47"/>
    <w:rsid w:val="00D607AB"/>
    <w:rsid w:val="00D61EF1"/>
    <w:rsid w:val="00D64B60"/>
    <w:rsid w:val="00D6521D"/>
    <w:rsid w:val="00D6579D"/>
    <w:rsid w:val="00D6611C"/>
    <w:rsid w:val="00D66589"/>
    <w:rsid w:val="00D7098B"/>
    <w:rsid w:val="00D71FB8"/>
    <w:rsid w:val="00D73061"/>
    <w:rsid w:val="00D743F6"/>
    <w:rsid w:val="00D7564E"/>
    <w:rsid w:val="00D765EA"/>
    <w:rsid w:val="00D77473"/>
    <w:rsid w:val="00D81494"/>
    <w:rsid w:val="00D83CCC"/>
    <w:rsid w:val="00D84BE0"/>
    <w:rsid w:val="00D8708A"/>
    <w:rsid w:val="00D87884"/>
    <w:rsid w:val="00D92A7B"/>
    <w:rsid w:val="00D931E2"/>
    <w:rsid w:val="00D9447D"/>
    <w:rsid w:val="00D95D05"/>
    <w:rsid w:val="00D9718E"/>
    <w:rsid w:val="00DA04AA"/>
    <w:rsid w:val="00DA061C"/>
    <w:rsid w:val="00DA140C"/>
    <w:rsid w:val="00DA23C7"/>
    <w:rsid w:val="00DA2B8C"/>
    <w:rsid w:val="00DA31CA"/>
    <w:rsid w:val="00DA46A2"/>
    <w:rsid w:val="00DA494A"/>
    <w:rsid w:val="00DA5124"/>
    <w:rsid w:val="00DA6361"/>
    <w:rsid w:val="00DA7429"/>
    <w:rsid w:val="00DB2556"/>
    <w:rsid w:val="00DB4121"/>
    <w:rsid w:val="00DB577A"/>
    <w:rsid w:val="00DB60B1"/>
    <w:rsid w:val="00DB7840"/>
    <w:rsid w:val="00DC31DF"/>
    <w:rsid w:val="00DC3BA8"/>
    <w:rsid w:val="00DC424D"/>
    <w:rsid w:val="00DC4E5C"/>
    <w:rsid w:val="00DC5125"/>
    <w:rsid w:val="00DC59FD"/>
    <w:rsid w:val="00DD01DC"/>
    <w:rsid w:val="00DD0211"/>
    <w:rsid w:val="00DD1546"/>
    <w:rsid w:val="00DD1B64"/>
    <w:rsid w:val="00DD26CD"/>
    <w:rsid w:val="00DD297C"/>
    <w:rsid w:val="00DD36C5"/>
    <w:rsid w:val="00DD4D5A"/>
    <w:rsid w:val="00DD712E"/>
    <w:rsid w:val="00DE070D"/>
    <w:rsid w:val="00DE1A12"/>
    <w:rsid w:val="00DE1CC1"/>
    <w:rsid w:val="00DE1F22"/>
    <w:rsid w:val="00DE2085"/>
    <w:rsid w:val="00DE26F2"/>
    <w:rsid w:val="00DE43F1"/>
    <w:rsid w:val="00DE7280"/>
    <w:rsid w:val="00DF25B2"/>
    <w:rsid w:val="00DF2653"/>
    <w:rsid w:val="00DF2F3E"/>
    <w:rsid w:val="00DF3808"/>
    <w:rsid w:val="00DF5978"/>
    <w:rsid w:val="00DF67A2"/>
    <w:rsid w:val="00E0017F"/>
    <w:rsid w:val="00E00421"/>
    <w:rsid w:val="00E02115"/>
    <w:rsid w:val="00E02B54"/>
    <w:rsid w:val="00E0731B"/>
    <w:rsid w:val="00E07826"/>
    <w:rsid w:val="00E12623"/>
    <w:rsid w:val="00E136C3"/>
    <w:rsid w:val="00E162E8"/>
    <w:rsid w:val="00E165E1"/>
    <w:rsid w:val="00E20088"/>
    <w:rsid w:val="00E21F81"/>
    <w:rsid w:val="00E23D0B"/>
    <w:rsid w:val="00E25ED3"/>
    <w:rsid w:val="00E264AF"/>
    <w:rsid w:val="00E327E1"/>
    <w:rsid w:val="00E34878"/>
    <w:rsid w:val="00E34A0A"/>
    <w:rsid w:val="00E42F01"/>
    <w:rsid w:val="00E43916"/>
    <w:rsid w:val="00E47E78"/>
    <w:rsid w:val="00E505EE"/>
    <w:rsid w:val="00E50C50"/>
    <w:rsid w:val="00E525E6"/>
    <w:rsid w:val="00E531EF"/>
    <w:rsid w:val="00E53FBD"/>
    <w:rsid w:val="00E5406B"/>
    <w:rsid w:val="00E5443A"/>
    <w:rsid w:val="00E54AFA"/>
    <w:rsid w:val="00E5562C"/>
    <w:rsid w:val="00E556AE"/>
    <w:rsid w:val="00E624FA"/>
    <w:rsid w:val="00E625A6"/>
    <w:rsid w:val="00E63560"/>
    <w:rsid w:val="00E6380E"/>
    <w:rsid w:val="00E6594E"/>
    <w:rsid w:val="00E666B2"/>
    <w:rsid w:val="00E67FFE"/>
    <w:rsid w:val="00E72E6C"/>
    <w:rsid w:val="00E73164"/>
    <w:rsid w:val="00E74085"/>
    <w:rsid w:val="00E76AF4"/>
    <w:rsid w:val="00E8289C"/>
    <w:rsid w:val="00E82F9F"/>
    <w:rsid w:val="00E83232"/>
    <w:rsid w:val="00E836B6"/>
    <w:rsid w:val="00E83B80"/>
    <w:rsid w:val="00E8414F"/>
    <w:rsid w:val="00E84482"/>
    <w:rsid w:val="00E846EC"/>
    <w:rsid w:val="00E85F71"/>
    <w:rsid w:val="00E91218"/>
    <w:rsid w:val="00E94008"/>
    <w:rsid w:val="00E9401D"/>
    <w:rsid w:val="00E94860"/>
    <w:rsid w:val="00E96BCD"/>
    <w:rsid w:val="00EA0DE6"/>
    <w:rsid w:val="00EA1375"/>
    <w:rsid w:val="00EA1386"/>
    <w:rsid w:val="00EA2975"/>
    <w:rsid w:val="00EA4919"/>
    <w:rsid w:val="00EA5B7F"/>
    <w:rsid w:val="00EB00D6"/>
    <w:rsid w:val="00EB12B5"/>
    <w:rsid w:val="00EB1E8E"/>
    <w:rsid w:val="00EB60CB"/>
    <w:rsid w:val="00EB76A6"/>
    <w:rsid w:val="00EC07AC"/>
    <w:rsid w:val="00EC0F49"/>
    <w:rsid w:val="00EC21ED"/>
    <w:rsid w:val="00EC48CF"/>
    <w:rsid w:val="00EC4F94"/>
    <w:rsid w:val="00EC767F"/>
    <w:rsid w:val="00ED07B7"/>
    <w:rsid w:val="00ED21BE"/>
    <w:rsid w:val="00ED28DB"/>
    <w:rsid w:val="00ED4071"/>
    <w:rsid w:val="00ED4D98"/>
    <w:rsid w:val="00ED708E"/>
    <w:rsid w:val="00ED744F"/>
    <w:rsid w:val="00ED7ACE"/>
    <w:rsid w:val="00EE01C2"/>
    <w:rsid w:val="00EE2DDB"/>
    <w:rsid w:val="00EE4A97"/>
    <w:rsid w:val="00EE68BD"/>
    <w:rsid w:val="00EF02C6"/>
    <w:rsid w:val="00EF04C9"/>
    <w:rsid w:val="00EF288B"/>
    <w:rsid w:val="00EF2F7D"/>
    <w:rsid w:val="00EF5280"/>
    <w:rsid w:val="00EF5315"/>
    <w:rsid w:val="00EF6C17"/>
    <w:rsid w:val="00EF79D6"/>
    <w:rsid w:val="00F00657"/>
    <w:rsid w:val="00F018F2"/>
    <w:rsid w:val="00F0266E"/>
    <w:rsid w:val="00F02F6F"/>
    <w:rsid w:val="00F03D4B"/>
    <w:rsid w:val="00F05A93"/>
    <w:rsid w:val="00F06F1F"/>
    <w:rsid w:val="00F07866"/>
    <w:rsid w:val="00F1006F"/>
    <w:rsid w:val="00F113DD"/>
    <w:rsid w:val="00F13E33"/>
    <w:rsid w:val="00F141F7"/>
    <w:rsid w:val="00F14A92"/>
    <w:rsid w:val="00F14DF5"/>
    <w:rsid w:val="00F15372"/>
    <w:rsid w:val="00F169B7"/>
    <w:rsid w:val="00F16C18"/>
    <w:rsid w:val="00F17458"/>
    <w:rsid w:val="00F217C6"/>
    <w:rsid w:val="00F234B9"/>
    <w:rsid w:val="00F257F0"/>
    <w:rsid w:val="00F25B18"/>
    <w:rsid w:val="00F25E62"/>
    <w:rsid w:val="00F26363"/>
    <w:rsid w:val="00F307D8"/>
    <w:rsid w:val="00F31640"/>
    <w:rsid w:val="00F319FD"/>
    <w:rsid w:val="00F3223C"/>
    <w:rsid w:val="00F326C3"/>
    <w:rsid w:val="00F329F5"/>
    <w:rsid w:val="00F3301E"/>
    <w:rsid w:val="00F33BE7"/>
    <w:rsid w:val="00F33D29"/>
    <w:rsid w:val="00F34E12"/>
    <w:rsid w:val="00F35599"/>
    <w:rsid w:val="00F35F3F"/>
    <w:rsid w:val="00F36BFE"/>
    <w:rsid w:val="00F40721"/>
    <w:rsid w:val="00F415BB"/>
    <w:rsid w:val="00F42039"/>
    <w:rsid w:val="00F43342"/>
    <w:rsid w:val="00F44D32"/>
    <w:rsid w:val="00F44DC8"/>
    <w:rsid w:val="00F51683"/>
    <w:rsid w:val="00F51A98"/>
    <w:rsid w:val="00F52187"/>
    <w:rsid w:val="00F5284A"/>
    <w:rsid w:val="00F52B0A"/>
    <w:rsid w:val="00F5302A"/>
    <w:rsid w:val="00F53A66"/>
    <w:rsid w:val="00F5428C"/>
    <w:rsid w:val="00F56339"/>
    <w:rsid w:val="00F604E4"/>
    <w:rsid w:val="00F60633"/>
    <w:rsid w:val="00F60AC4"/>
    <w:rsid w:val="00F61DF0"/>
    <w:rsid w:val="00F6274F"/>
    <w:rsid w:val="00F6447B"/>
    <w:rsid w:val="00F64DDB"/>
    <w:rsid w:val="00F71B22"/>
    <w:rsid w:val="00F733F3"/>
    <w:rsid w:val="00F73C77"/>
    <w:rsid w:val="00F74436"/>
    <w:rsid w:val="00F74719"/>
    <w:rsid w:val="00F76D4F"/>
    <w:rsid w:val="00F7721D"/>
    <w:rsid w:val="00F80038"/>
    <w:rsid w:val="00F81993"/>
    <w:rsid w:val="00F81C50"/>
    <w:rsid w:val="00F82B93"/>
    <w:rsid w:val="00F83CF8"/>
    <w:rsid w:val="00F85379"/>
    <w:rsid w:val="00F86897"/>
    <w:rsid w:val="00F8733E"/>
    <w:rsid w:val="00F903ED"/>
    <w:rsid w:val="00F935F0"/>
    <w:rsid w:val="00F93F3F"/>
    <w:rsid w:val="00F95B86"/>
    <w:rsid w:val="00F9785D"/>
    <w:rsid w:val="00F97AC5"/>
    <w:rsid w:val="00FA027F"/>
    <w:rsid w:val="00FA0AC0"/>
    <w:rsid w:val="00FA156C"/>
    <w:rsid w:val="00FA2C3A"/>
    <w:rsid w:val="00FA3668"/>
    <w:rsid w:val="00FA4BF1"/>
    <w:rsid w:val="00FA5F05"/>
    <w:rsid w:val="00FB01B0"/>
    <w:rsid w:val="00FB037C"/>
    <w:rsid w:val="00FB03C2"/>
    <w:rsid w:val="00FB090B"/>
    <w:rsid w:val="00FB2405"/>
    <w:rsid w:val="00FB51F2"/>
    <w:rsid w:val="00FC006E"/>
    <w:rsid w:val="00FC0432"/>
    <w:rsid w:val="00FC0E8C"/>
    <w:rsid w:val="00FC0FE3"/>
    <w:rsid w:val="00FC15B8"/>
    <w:rsid w:val="00FC2A9D"/>
    <w:rsid w:val="00FC5094"/>
    <w:rsid w:val="00FC593F"/>
    <w:rsid w:val="00FD7270"/>
    <w:rsid w:val="00FE1CE8"/>
    <w:rsid w:val="00FE296C"/>
    <w:rsid w:val="00FE5562"/>
    <w:rsid w:val="00FE5C35"/>
    <w:rsid w:val="00FF0052"/>
    <w:rsid w:val="00FF0239"/>
    <w:rsid w:val="00FF17E6"/>
    <w:rsid w:val="00FF1F12"/>
    <w:rsid w:val="00FF33E7"/>
    <w:rsid w:val="00FF3464"/>
    <w:rsid w:val="00FF6CC2"/>
    <w:rsid w:val="00FF7144"/>
    <w:rsid w:val="00FF74F7"/>
    <w:rsid w:val="00FF79FF"/>
    <w:rsid w:val="016759B9"/>
    <w:rsid w:val="021AA803"/>
    <w:rsid w:val="072749AB"/>
    <w:rsid w:val="083D14D9"/>
    <w:rsid w:val="0CF452A2"/>
    <w:rsid w:val="0E28D347"/>
    <w:rsid w:val="144AB58B"/>
    <w:rsid w:val="1BCEF231"/>
    <w:rsid w:val="1CA1A79A"/>
    <w:rsid w:val="1DF10C55"/>
    <w:rsid w:val="21AC9B79"/>
    <w:rsid w:val="2A82D2E7"/>
    <w:rsid w:val="30B25D75"/>
    <w:rsid w:val="3423CCAD"/>
    <w:rsid w:val="34ED745D"/>
    <w:rsid w:val="3AEDAFBB"/>
    <w:rsid w:val="3B21F342"/>
    <w:rsid w:val="3BACFDE9"/>
    <w:rsid w:val="3C2EDE92"/>
    <w:rsid w:val="3E9401AF"/>
    <w:rsid w:val="4334F2AD"/>
    <w:rsid w:val="47242555"/>
    <w:rsid w:val="4938013C"/>
    <w:rsid w:val="4B7E253F"/>
    <w:rsid w:val="55D8F271"/>
    <w:rsid w:val="569DDCBE"/>
    <w:rsid w:val="5AE0307F"/>
    <w:rsid w:val="5DCC9353"/>
    <w:rsid w:val="5F686D70"/>
    <w:rsid w:val="5FE2B800"/>
    <w:rsid w:val="63CFA1E2"/>
    <w:rsid w:val="65372EBC"/>
    <w:rsid w:val="73CA48FD"/>
    <w:rsid w:val="73E7A414"/>
    <w:rsid w:val="7C3C8D16"/>
    <w:rsid w:val="7ED375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0D365F"/>
  <w15:docId w15:val="{D740B306-B065-43BE-993A-A237F194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0AC"/>
    <w:pPr>
      <w:spacing w:after="0" w:line="240" w:lineRule="auto"/>
    </w:pPr>
    <w:rPr>
      <w:rFonts w:ascii="Times New Roman" w:eastAsia="Times New Roman" w:hAnsi="Times New Roman" w:cs="Times New Roman"/>
      <w:spacing w:val="5"/>
      <w:sz w:val="24"/>
      <w:szCs w:val="20"/>
    </w:rPr>
  </w:style>
  <w:style w:type="paragraph" w:styleId="Heading1">
    <w:name w:val="heading 1"/>
    <w:basedOn w:val="Normal"/>
    <w:next w:val="Normal"/>
    <w:link w:val="Heading1Char"/>
    <w:uiPriority w:val="9"/>
    <w:qFormat/>
    <w:rsid w:val="00097D3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064C70"/>
    <w:pPr>
      <w:keepNext/>
      <w:outlineLvl w:val="1"/>
    </w:pPr>
    <w:rPr>
      <w:rFonts w:ascii="Trebuchet MS" w:hAnsi="Trebuchet MS"/>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4C70"/>
    <w:rPr>
      <w:rFonts w:ascii="Trebuchet MS" w:eastAsia="Times New Roman" w:hAnsi="Trebuchet MS" w:cs="Times New Roman"/>
      <w:b/>
      <w:bCs/>
      <w:szCs w:val="24"/>
    </w:rPr>
  </w:style>
  <w:style w:type="paragraph" w:styleId="BodyText">
    <w:name w:val="Body Text"/>
    <w:basedOn w:val="Normal"/>
    <w:link w:val="BodyTextChar"/>
    <w:uiPriority w:val="99"/>
    <w:rsid w:val="00064C70"/>
    <w:rPr>
      <w:rFonts w:ascii="Trebuchet MS" w:hAnsi="Trebuchet MS"/>
      <w:b/>
      <w:sz w:val="28"/>
      <w:szCs w:val="24"/>
    </w:rPr>
  </w:style>
  <w:style w:type="character" w:customStyle="1" w:styleId="BodyTextChar">
    <w:name w:val="Body Text Char"/>
    <w:basedOn w:val="DefaultParagraphFont"/>
    <w:link w:val="BodyText"/>
    <w:uiPriority w:val="99"/>
    <w:rsid w:val="00064C70"/>
    <w:rPr>
      <w:rFonts w:ascii="Trebuchet MS" w:eastAsia="Times New Roman" w:hAnsi="Trebuchet MS" w:cs="Times New Roman"/>
      <w:b/>
      <w:sz w:val="28"/>
      <w:szCs w:val="24"/>
    </w:rPr>
  </w:style>
  <w:style w:type="paragraph" w:customStyle="1" w:styleId="Normaltext">
    <w:name w:val="Normal text"/>
    <w:autoRedefine/>
    <w:rsid w:val="00064C70"/>
    <w:pPr>
      <w:spacing w:after="0" w:line="240" w:lineRule="auto"/>
      <w:ind w:right="-108"/>
    </w:pPr>
    <w:rPr>
      <w:rFonts w:ascii="Arial" w:eastAsia="Times New Roman" w:hAnsi="Arial" w:cs="Times New Roman"/>
      <w:szCs w:val="24"/>
    </w:rPr>
  </w:style>
  <w:style w:type="table" w:styleId="TableGrid">
    <w:name w:val="Table Grid"/>
    <w:basedOn w:val="TableNormal"/>
    <w:rsid w:val="00511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10FB"/>
    <w:pPr>
      <w:tabs>
        <w:tab w:val="center" w:pos="4320"/>
        <w:tab w:val="right" w:pos="8640"/>
      </w:tabs>
    </w:pPr>
    <w:rPr>
      <w:rFonts w:eastAsiaTheme="minorEastAsia"/>
      <w:szCs w:val="24"/>
    </w:rPr>
  </w:style>
  <w:style w:type="character" w:customStyle="1" w:styleId="FooterChar">
    <w:name w:val="Footer Char"/>
    <w:basedOn w:val="DefaultParagraphFont"/>
    <w:link w:val="Footer"/>
    <w:uiPriority w:val="99"/>
    <w:rsid w:val="005110FB"/>
    <w:rPr>
      <w:rFonts w:eastAsiaTheme="minorEastAsia"/>
      <w:sz w:val="24"/>
      <w:szCs w:val="24"/>
    </w:rPr>
  </w:style>
  <w:style w:type="paragraph" w:styleId="ListParagraph">
    <w:name w:val="List Paragraph"/>
    <w:basedOn w:val="Normal"/>
    <w:uiPriority w:val="34"/>
    <w:qFormat/>
    <w:rsid w:val="005110FB"/>
    <w:pPr>
      <w:ind w:left="720"/>
      <w:contextualSpacing/>
    </w:pPr>
    <w:rPr>
      <w:rFonts w:eastAsiaTheme="minorEastAsia"/>
      <w:szCs w:val="24"/>
    </w:rPr>
  </w:style>
  <w:style w:type="paragraph" w:styleId="NoSpacing">
    <w:name w:val="No Spacing"/>
    <w:link w:val="NoSpacingChar"/>
    <w:uiPriority w:val="1"/>
    <w:qFormat/>
    <w:rsid w:val="00CB61B3"/>
    <w:pPr>
      <w:spacing w:after="0" w:line="240" w:lineRule="auto"/>
    </w:pPr>
  </w:style>
  <w:style w:type="character" w:styleId="Hyperlink">
    <w:name w:val="Hyperlink"/>
    <w:basedOn w:val="DefaultParagraphFont"/>
    <w:unhideWhenUsed/>
    <w:rsid w:val="001103CB"/>
    <w:rPr>
      <w:color w:val="0000FF"/>
      <w:u w:val="single"/>
    </w:rPr>
  </w:style>
  <w:style w:type="paragraph" w:customStyle="1" w:styleId="gmail-msonormal">
    <w:name w:val="gmail-msonormal"/>
    <w:basedOn w:val="Normal"/>
    <w:rsid w:val="001103CB"/>
    <w:pPr>
      <w:spacing w:before="100" w:beforeAutospacing="1" w:after="100" w:afterAutospacing="1"/>
    </w:pPr>
    <w:rPr>
      <w:szCs w:val="24"/>
      <w:lang w:eastAsia="en-GB"/>
    </w:rPr>
  </w:style>
  <w:style w:type="paragraph" w:styleId="Header">
    <w:name w:val="header"/>
    <w:basedOn w:val="Normal"/>
    <w:link w:val="HeaderChar"/>
    <w:uiPriority w:val="99"/>
    <w:unhideWhenUsed/>
    <w:rsid w:val="0099640A"/>
    <w:pPr>
      <w:tabs>
        <w:tab w:val="center" w:pos="4513"/>
        <w:tab w:val="right" w:pos="9026"/>
      </w:tabs>
    </w:pPr>
  </w:style>
  <w:style w:type="character" w:customStyle="1" w:styleId="HeaderChar">
    <w:name w:val="Header Char"/>
    <w:basedOn w:val="DefaultParagraphFont"/>
    <w:link w:val="Header"/>
    <w:uiPriority w:val="99"/>
    <w:rsid w:val="0099640A"/>
  </w:style>
  <w:style w:type="character" w:customStyle="1" w:styleId="apple-converted-space">
    <w:name w:val="apple-converted-space"/>
    <w:basedOn w:val="DefaultParagraphFont"/>
    <w:rsid w:val="0081509B"/>
  </w:style>
  <w:style w:type="paragraph" w:customStyle="1" w:styleId="paragraph">
    <w:name w:val="paragraph"/>
    <w:basedOn w:val="Normal"/>
    <w:rsid w:val="000F4E97"/>
    <w:pPr>
      <w:spacing w:before="100" w:beforeAutospacing="1" w:after="100" w:afterAutospacing="1"/>
    </w:pPr>
    <w:rPr>
      <w:szCs w:val="24"/>
      <w:lang w:eastAsia="en-GB"/>
    </w:rPr>
  </w:style>
  <w:style w:type="character" w:customStyle="1" w:styleId="normaltextrun">
    <w:name w:val="normaltextrun"/>
    <w:basedOn w:val="DefaultParagraphFont"/>
    <w:rsid w:val="000F4E97"/>
  </w:style>
  <w:style w:type="character" w:customStyle="1" w:styleId="eop">
    <w:name w:val="eop"/>
    <w:basedOn w:val="DefaultParagraphFont"/>
    <w:rsid w:val="000F4E97"/>
  </w:style>
  <w:style w:type="character" w:styleId="UnresolvedMention">
    <w:name w:val="Unresolved Mention"/>
    <w:basedOn w:val="DefaultParagraphFont"/>
    <w:uiPriority w:val="99"/>
    <w:semiHidden/>
    <w:unhideWhenUsed/>
    <w:rsid w:val="000240B2"/>
    <w:rPr>
      <w:color w:val="605E5C"/>
      <w:shd w:val="clear" w:color="auto" w:fill="E1DFDD"/>
    </w:rPr>
  </w:style>
  <w:style w:type="character" w:styleId="CommentReference">
    <w:name w:val="annotation reference"/>
    <w:basedOn w:val="DefaultParagraphFont"/>
    <w:uiPriority w:val="99"/>
    <w:semiHidden/>
    <w:unhideWhenUsed/>
    <w:rsid w:val="00B36C57"/>
    <w:rPr>
      <w:sz w:val="16"/>
      <w:szCs w:val="16"/>
    </w:rPr>
  </w:style>
  <w:style w:type="paragraph" w:styleId="CommentText">
    <w:name w:val="annotation text"/>
    <w:basedOn w:val="Normal"/>
    <w:link w:val="CommentTextChar"/>
    <w:uiPriority w:val="99"/>
    <w:unhideWhenUsed/>
    <w:rsid w:val="00B36C57"/>
    <w:rPr>
      <w:sz w:val="20"/>
    </w:rPr>
  </w:style>
  <w:style w:type="character" w:customStyle="1" w:styleId="CommentTextChar">
    <w:name w:val="Comment Text Char"/>
    <w:basedOn w:val="DefaultParagraphFont"/>
    <w:link w:val="CommentText"/>
    <w:uiPriority w:val="99"/>
    <w:rsid w:val="00B36C57"/>
    <w:rPr>
      <w:sz w:val="20"/>
      <w:szCs w:val="20"/>
    </w:rPr>
  </w:style>
  <w:style w:type="paragraph" w:styleId="CommentSubject">
    <w:name w:val="annotation subject"/>
    <w:basedOn w:val="CommentText"/>
    <w:next w:val="CommentText"/>
    <w:link w:val="CommentSubjectChar"/>
    <w:uiPriority w:val="99"/>
    <w:semiHidden/>
    <w:unhideWhenUsed/>
    <w:rsid w:val="00B36C57"/>
    <w:rPr>
      <w:b/>
      <w:bCs/>
    </w:rPr>
  </w:style>
  <w:style w:type="character" w:customStyle="1" w:styleId="CommentSubjectChar">
    <w:name w:val="Comment Subject Char"/>
    <w:basedOn w:val="CommentTextChar"/>
    <w:link w:val="CommentSubject"/>
    <w:uiPriority w:val="99"/>
    <w:semiHidden/>
    <w:rsid w:val="00B36C57"/>
    <w:rPr>
      <w:b/>
      <w:bCs/>
      <w:sz w:val="20"/>
      <w:szCs w:val="20"/>
    </w:rPr>
  </w:style>
  <w:style w:type="paragraph" w:customStyle="1" w:styleId="DefaultText">
    <w:name w:val="Default Text"/>
    <w:basedOn w:val="Normal"/>
    <w:rsid w:val="00A43DF5"/>
    <w:pPr>
      <w:jc w:val="both"/>
    </w:pPr>
    <w:rPr>
      <w:spacing w:val="0"/>
    </w:rPr>
  </w:style>
  <w:style w:type="paragraph" w:customStyle="1" w:styleId="xmsolistparagraph">
    <w:name w:val="x_msolistparagraph"/>
    <w:basedOn w:val="Normal"/>
    <w:rsid w:val="00A43DF5"/>
    <w:pPr>
      <w:ind w:left="720"/>
    </w:pPr>
    <w:rPr>
      <w:rFonts w:ascii="Calibri" w:eastAsiaTheme="minorHAnsi" w:hAnsi="Calibri" w:cs="Calibri"/>
      <w:spacing w:val="0"/>
      <w:sz w:val="22"/>
      <w:szCs w:val="22"/>
      <w:lang w:eastAsia="en-GB"/>
    </w:rPr>
  </w:style>
  <w:style w:type="character" w:customStyle="1" w:styleId="Heading1Char">
    <w:name w:val="Heading 1 Char"/>
    <w:basedOn w:val="DefaultParagraphFont"/>
    <w:link w:val="Heading1"/>
    <w:uiPriority w:val="9"/>
    <w:rsid w:val="00097D3A"/>
    <w:rPr>
      <w:rFonts w:asciiTheme="majorHAnsi" w:eastAsiaTheme="majorEastAsia" w:hAnsiTheme="majorHAnsi" w:cstheme="majorBidi"/>
      <w:color w:val="2E74B5" w:themeColor="accent1" w:themeShade="BF"/>
      <w:spacing w:val="5"/>
      <w:sz w:val="32"/>
      <w:szCs w:val="32"/>
    </w:rPr>
  </w:style>
  <w:style w:type="paragraph" w:customStyle="1" w:styleId="Default">
    <w:name w:val="Default"/>
    <w:rsid w:val="00A05449"/>
    <w:pPr>
      <w:widowControl w:val="0"/>
      <w:autoSpaceDE w:val="0"/>
      <w:autoSpaceDN w:val="0"/>
      <w:adjustRightInd w:val="0"/>
      <w:spacing w:after="0" w:line="240" w:lineRule="auto"/>
    </w:pPr>
    <w:rPr>
      <w:rFonts w:ascii="Calibri" w:eastAsia="MS Mincho" w:hAnsi="Calibri" w:cs="Calibri"/>
      <w:color w:val="000000"/>
      <w:sz w:val="24"/>
      <w:szCs w:val="24"/>
      <w:lang w:val="en-US"/>
    </w:rPr>
  </w:style>
  <w:style w:type="character" w:customStyle="1" w:styleId="NoSpacingChar">
    <w:name w:val="No Spacing Char"/>
    <w:basedOn w:val="DefaultParagraphFont"/>
    <w:link w:val="NoSpacing"/>
    <w:uiPriority w:val="1"/>
    <w:rsid w:val="003F0A92"/>
  </w:style>
  <w:style w:type="character" w:styleId="FollowedHyperlink">
    <w:name w:val="FollowedHyperlink"/>
    <w:basedOn w:val="DefaultParagraphFont"/>
    <w:uiPriority w:val="99"/>
    <w:semiHidden/>
    <w:unhideWhenUsed/>
    <w:rsid w:val="00E12623"/>
    <w:rPr>
      <w:color w:val="954F72" w:themeColor="followedHyperlink"/>
      <w:u w:val="single"/>
    </w:rPr>
  </w:style>
  <w:style w:type="paragraph" w:styleId="Subtitle">
    <w:name w:val="Subtitle"/>
    <w:basedOn w:val="Normal"/>
    <w:link w:val="SubtitleChar"/>
    <w:qFormat/>
    <w:rsid w:val="003932E0"/>
    <w:pPr>
      <w:widowControl w:val="0"/>
      <w:tabs>
        <w:tab w:val="center" w:pos="4512"/>
      </w:tabs>
      <w:suppressAutoHyphens/>
      <w:jc w:val="center"/>
    </w:pPr>
    <w:rPr>
      <w:rFonts w:ascii="Tahoma" w:hAnsi="Tahoma"/>
      <w:b/>
      <w:spacing w:val="0"/>
      <w:sz w:val="28"/>
    </w:rPr>
  </w:style>
  <w:style w:type="character" w:customStyle="1" w:styleId="SubtitleChar">
    <w:name w:val="Subtitle Char"/>
    <w:basedOn w:val="DefaultParagraphFont"/>
    <w:link w:val="Subtitle"/>
    <w:rsid w:val="003932E0"/>
    <w:rPr>
      <w:rFonts w:ascii="Tahoma" w:eastAsia="Times New Roman" w:hAnsi="Tahoma" w:cs="Times New Roman"/>
      <w:b/>
      <w:sz w:val="28"/>
      <w:szCs w:val="20"/>
    </w:rPr>
  </w:style>
  <w:style w:type="paragraph" w:styleId="BodyTextIndent">
    <w:name w:val="Body Text Indent"/>
    <w:basedOn w:val="Normal"/>
    <w:link w:val="BodyTextIndentChar"/>
    <w:uiPriority w:val="99"/>
    <w:unhideWhenUsed/>
    <w:rsid w:val="003932E0"/>
    <w:pPr>
      <w:spacing w:after="120" w:line="259" w:lineRule="auto"/>
      <w:ind w:left="283"/>
    </w:pPr>
    <w:rPr>
      <w:rFonts w:asciiTheme="minorHAnsi" w:eastAsiaTheme="minorHAnsi" w:hAnsiTheme="minorHAnsi" w:cstheme="minorBidi"/>
      <w:spacing w:val="0"/>
      <w:sz w:val="22"/>
      <w:szCs w:val="22"/>
    </w:rPr>
  </w:style>
  <w:style w:type="character" w:customStyle="1" w:styleId="BodyTextIndentChar">
    <w:name w:val="Body Text Indent Char"/>
    <w:basedOn w:val="DefaultParagraphFont"/>
    <w:link w:val="BodyTextIndent"/>
    <w:uiPriority w:val="99"/>
    <w:rsid w:val="003932E0"/>
  </w:style>
  <w:style w:type="paragraph" w:styleId="Revision">
    <w:name w:val="Revision"/>
    <w:hidden/>
    <w:uiPriority w:val="99"/>
    <w:semiHidden/>
    <w:rsid w:val="00631DBB"/>
    <w:pPr>
      <w:spacing w:after="0" w:line="240" w:lineRule="auto"/>
    </w:pPr>
    <w:rPr>
      <w:rFonts w:ascii="Times New Roman" w:eastAsia="Times New Roman" w:hAnsi="Times New Roman" w:cs="Times New Roman"/>
      <w:spacing w:val="5"/>
      <w:sz w:val="24"/>
      <w:szCs w:val="20"/>
    </w:rPr>
  </w:style>
  <w:style w:type="character" w:styleId="Strong">
    <w:name w:val="Strong"/>
    <w:basedOn w:val="DefaultParagraphFont"/>
    <w:uiPriority w:val="22"/>
    <w:qFormat/>
    <w:rsid w:val="006B2B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64">
      <w:bodyDiv w:val="1"/>
      <w:marLeft w:val="0"/>
      <w:marRight w:val="0"/>
      <w:marTop w:val="0"/>
      <w:marBottom w:val="0"/>
      <w:divBdr>
        <w:top w:val="none" w:sz="0" w:space="0" w:color="auto"/>
        <w:left w:val="none" w:sz="0" w:space="0" w:color="auto"/>
        <w:bottom w:val="none" w:sz="0" w:space="0" w:color="auto"/>
        <w:right w:val="none" w:sz="0" w:space="0" w:color="auto"/>
      </w:divBdr>
    </w:div>
    <w:div w:id="12609776">
      <w:bodyDiv w:val="1"/>
      <w:marLeft w:val="0"/>
      <w:marRight w:val="0"/>
      <w:marTop w:val="0"/>
      <w:marBottom w:val="0"/>
      <w:divBdr>
        <w:top w:val="none" w:sz="0" w:space="0" w:color="auto"/>
        <w:left w:val="none" w:sz="0" w:space="0" w:color="auto"/>
        <w:bottom w:val="none" w:sz="0" w:space="0" w:color="auto"/>
        <w:right w:val="none" w:sz="0" w:space="0" w:color="auto"/>
      </w:divBdr>
    </w:div>
    <w:div w:id="49500202">
      <w:bodyDiv w:val="1"/>
      <w:marLeft w:val="0"/>
      <w:marRight w:val="0"/>
      <w:marTop w:val="0"/>
      <w:marBottom w:val="0"/>
      <w:divBdr>
        <w:top w:val="none" w:sz="0" w:space="0" w:color="auto"/>
        <w:left w:val="none" w:sz="0" w:space="0" w:color="auto"/>
        <w:bottom w:val="none" w:sz="0" w:space="0" w:color="auto"/>
        <w:right w:val="none" w:sz="0" w:space="0" w:color="auto"/>
      </w:divBdr>
    </w:div>
    <w:div w:id="57096794">
      <w:bodyDiv w:val="1"/>
      <w:marLeft w:val="0"/>
      <w:marRight w:val="0"/>
      <w:marTop w:val="0"/>
      <w:marBottom w:val="0"/>
      <w:divBdr>
        <w:top w:val="none" w:sz="0" w:space="0" w:color="auto"/>
        <w:left w:val="none" w:sz="0" w:space="0" w:color="auto"/>
        <w:bottom w:val="none" w:sz="0" w:space="0" w:color="auto"/>
        <w:right w:val="none" w:sz="0" w:space="0" w:color="auto"/>
      </w:divBdr>
    </w:div>
    <w:div w:id="111747244">
      <w:bodyDiv w:val="1"/>
      <w:marLeft w:val="0"/>
      <w:marRight w:val="0"/>
      <w:marTop w:val="0"/>
      <w:marBottom w:val="0"/>
      <w:divBdr>
        <w:top w:val="none" w:sz="0" w:space="0" w:color="auto"/>
        <w:left w:val="none" w:sz="0" w:space="0" w:color="auto"/>
        <w:bottom w:val="none" w:sz="0" w:space="0" w:color="auto"/>
        <w:right w:val="none" w:sz="0" w:space="0" w:color="auto"/>
      </w:divBdr>
    </w:div>
    <w:div w:id="246308861">
      <w:bodyDiv w:val="1"/>
      <w:marLeft w:val="0"/>
      <w:marRight w:val="0"/>
      <w:marTop w:val="0"/>
      <w:marBottom w:val="0"/>
      <w:divBdr>
        <w:top w:val="none" w:sz="0" w:space="0" w:color="auto"/>
        <w:left w:val="none" w:sz="0" w:space="0" w:color="auto"/>
        <w:bottom w:val="none" w:sz="0" w:space="0" w:color="auto"/>
        <w:right w:val="none" w:sz="0" w:space="0" w:color="auto"/>
      </w:divBdr>
    </w:div>
    <w:div w:id="281112568">
      <w:bodyDiv w:val="1"/>
      <w:marLeft w:val="0"/>
      <w:marRight w:val="0"/>
      <w:marTop w:val="0"/>
      <w:marBottom w:val="0"/>
      <w:divBdr>
        <w:top w:val="none" w:sz="0" w:space="0" w:color="auto"/>
        <w:left w:val="none" w:sz="0" w:space="0" w:color="auto"/>
        <w:bottom w:val="none" w:sz="0" w:space="0" w:color="auto"/>
        <w:right w:val="none" w:sz="0" w:space="0" w:color="auto"/>
      </w:divBdr>
    </w:div>
    <w:div w:id="297221445">
      <w:bodyDiv w:val="1"/>
      <w:marLeft w:val="0"/>
      <w:marRight w:val="0"/>
      <w:marTop w:val="0"/>
      <w:marBottom w:val="0"/>
      <w:divBdr>
        <w:top w:val="none" w:sz="0" w:space="0" w:color="auto"/>
        <w:left w:val="none" w:sz="0" w:space="0" w:color="auto"/>
        <w:bottom w:val="none" w:sz="0" w:space="0" w:color="auto"/>
        <w:right w:val="none" w:sz="0" w:space="0" w:color="auto"/>
      </w:divBdr>
    </w:div>
    <w:div w:id="301278350">
      <w:bodyDiv w:val="1"/>
      <w:marLeft w:val="0"/>
      <w:marRight w:val="0"/>
      <w:marTop w:val="0"/>
      <w:marBottom w:val="0"/>
      <w:divBdr>
        <w:top w:val="none" w:sz="0" w:space="0" w:color="auto"/>
        <w:left w:val="none" w:sz="0" w:space="0" w:color="auto"/>
        <w:bottom w:val="none" w:sz="0" w:space="0" w:color="auto"/>
        <w:right w:val="none" w:sz="0" w:space="0" w:color="auto"/>
      </w:divBdr>
    </w:div>
    <w:div w:id="329413744">
      <w:bodyDiv w:val="1"/>
      <w:marLeft w:val="0"/>
      <w:marRight w:val="0"/>
      <w:marTop w:val="0"/>
      <w:marBottom w:val="0"/>
      <w:divBdr>
        <w:top w:val="none" w:sz="0" w:space="0" w:color="auto"/>
        <w:left w:val="none" w:sz="0" w:space="0" w:color="auto"/>
        <w:bottom w:val="none" w:sz="0" w:space="0" w:color="auto"/>
        <w:right w:val="none" w:sz="0" w:space="0" w:color="auto"/>
      </w:divBdr>
    </w:div>
    <w:div w:id="378407982">
      <w:bodyDiv w:val="1"/>
      <w:marLeft w:val="0"/>
      <w:marRight w:val="0"/>
      <w:marTop w:val="0"/>
      <w:marBottom w:val="0"/>
      <w:divBdr>
        <w:top w:val="none" w:sz="0" w:space="0" w:color="auto"/>
        <w:left w:val="none" w:sz="0" w:space="0" w:color="auto"/>
        <w:bottom w:val="none" w:sz="0" w:space="0" w:color="auto"/>
        <w:right w:val="none" w:sz="0" w:space="0" w:color="auto"/>
      </w:divBdr>
    </w:div>
    <w:div w:id="437795096">
      <w:bodyDiv w:val="1"/>
      <w:marLeft w:val="0"/>
      <w:marRight w:val="0"/>
      <w:marTop w:val="0"/>
      <w:marBottom w:val="0"/>
      <w:divBdr>
        <w:top w:val="none" w:sz="0" w:space="0" w:color="auto"/>
        <w:left w:val="none" w:sz="0" w:space="0" w:color="auto"/>
        <w:bottom w:val="none" w:sz="0" w:space="0" w:color="auto"/>
        <w:right w:val="none" w:sz="0" w:space="0" w:color="auto"/>
      </w:divBdr>
    </w:div>
    <w:div w:id="507909751">
      <w:bodyDiv w:val="1"/>
      <w:marLeft w:val="0"/>
      <w:marRight w:val="0"/>
      <w:marTop w:val="0"/>
      <w:marBottom w:val="0"/>
      <w:divBdr>
        <w:top w:val="none" w:sz="0" w:space="0" w:color="auto"/>
        <w:left w:val="none" w:sz="0" w:space="0" w:color="auto"/>
        <w:bottom w:val="none" w:sz="0" w:space="0" w:color="auto"/>
        <w:right w:val="none" w:sz="0" w:space="0" w:color="auto"/>
      </w:divBdr>
    </w:div>
    <w:div w:id="516775240">
      <w:bodyDiv w:val="1"/>
      <w:marLeft w:val="0"/>
      <w:marRight w:val="0"/>
      <w:marTop w:val="0"/>
      <w:marBottom w:val="0"/>
      <w:divBdr>
        <w:top w:val="none" w:sz="0" w:space="0" w:color="auto"/>
        <w:left w:val="none" w:sz="0" w:space="0" w:color="auto"/>
        <w:bottom w:val="none" w:sz="0" w:space="0" w:color="auto"/>
        <w:right w:val="none" w:sz="0" w:space="0" w:color="auto"/>
      </w:divBdr>
    </w:div>
    <w:div w:id="536509107">
      <w:bodyDiv w:val="1"/>
      <w:marLeft w:val="0"/>
      <w:marRight w:val="0"/>
      <w:marTop w:val="0"/>
      <w:marBottom w:val="0"/>
      <w:divBdr>
        <w:top w:val="none" w:sz="0" w:space="0" w:color="auto"/>
        <w:left w:val="none" w:sz="0" w:space="0" w:color="auto"/>
        <w:bottom w:val="none" w:sz="0" w:space="0" w:color="auto"/>
        <w:right w:val="none" w:sz="0" w:space="0" w:color="auto"/>
      </w:divBdr>
    </w:div>
    <w:div w:id="574433860">
      <w:bodyDiv w:val="1"/>
      <w:marLeft w:val="0"/>
      <w:marRight w:val="0"/>
      <w:marTop w:val="0"/>
      <w:marBottom w:val="0"/>
      <w:divBdr>
        <w:top w:val="none" w:sz="0" w:space="0" w:color="auto"/>
        <w:left w:val="none" w:sz="0" w:space="0" w:color="auto"/>
        <w:bottom w:val="none" w:sz="0" w:space="0" w:color="auto"/>
        <w:right w:val="none" w:sz="0" w:space="0" w:color="auto"/>
      </w:divBdr>
    </w:div>
    <w:div w:id="580603497">
      <w:bodyDiv w:val="1"/>
      <w:marLeft w:val="0"/>
      <w:marRight w:val="0"/>
      <w:marTop w:val="0"/>
      <w:marBottom w:val="0"/>
      <w:divBdr>
        <w:top w:val="none" w:sz="0" w:space="0" w:color="auto"/>
        <w:left w:val="none" w:sz="0" w:space="0" w:color="auto"/>
        <w:bottom w:val="none" w:sz="0" w:space="0" w:color="auto"/>
        <w:right w:val="none" w:sz="0" w:space="0" w:color="auto"/>
      </w:divBdr>
    </w:div>
    <w:div w:id="624239865">
      <w:bodyDiv w:val="1"/>
      <w:marLeft w:val="0"/>
      <w:marRight w:val="0"/>
      <w:marTop w:val="0"/>
      <w:marBottom w:val="0"/>
      <w:divBdr>
        <w:top w:val="none" w:sz="0" w:space="0" w:color="auto"/>
        <w:left w:val="none" w:sz="0" w:space="0" w:color="auto"/>
        <w:bottom w:val="none" w:sz="0" w:space="0" w:color="auto"/>
        <w:right w:val="none" w:sz="0" w:space="0" w:color="auto"/>
      </w:divBdr>
    </w:div>
    <w:div w:id="639307649">
      <w:bodyDiv w:val="1"/>
      <w:marLeft w:val="0"/>
      <w:marRight w:val="0"/>
      <w:marTop w:val="0"/>
      <w:marBottom w:val="0"/>
      <w:divBdr>
        <w:top w:val="none" w:sz="0" w:space="0" w:color="auto"/>
        <w:left w:val="none" w:sz="0" w:space="0" w:color="auto"/>
        <w:bottom w:val="none" w:sz="0" w:space="0" w:color="auto"/>
        <w:right w:val="none" w:sz="0" w:space="0" w:color="auto"/>
      </w:divBdr>
      <w:divsChild>
        <w:div w:id="1669090380">
          <w:marLeft w:val="0"/>
          <w:marRight w:val="0"/>
          <w:marTop w:val="0"/>
          <w:marBottom w:val="0"/>
          <w:divBdr>
            <w:top w:val="none" w:sz="0" w:space="0" w:color="auto"/>
            <w:left w:val="none" w:sz="0" w:space="0" w:color="auto"/>
            <w:bottom w:val="none" w:sz="0" w:space="0" w:color="auto"/>
            <w:right w:val="none" w:sz="0" w:space="0" w:color="auto"/>
          </w:divBdr>
        </w:div>
      </w:divsChild>
    </w:div>
    <w:div w:id="649599666">
      <w:bodyDiv w:val="1"/>
      <w:marLeft w:val="0"/>
      <w:marRight w:val="0"/>
      <w:marTop w:val="0"/>
      <w:marBottom w:val="0"/>
      <w:divBdr>
        <w:top w:val="none" w:sz="0" w:space="0" w:color="auto"/>
        <w:left w:val="none" w:sz="0" w:space="0" w:color="auto"/>
        <w:bottom w:val="none" w:sz="0" w:space="0" w:color="auto"/>
        <w:right w:val="none" w:sz="0" w:space="0" w:color="auto"/>
      </w:divBdr>
    </w:div>
    <w:div w:id="652414066">
      <w:bodyDiv w:val="1"/>
      <w:marLeft w:val="0"/>
      <w:marRight w:val="0"/>
      <w:marTop w:val="0"/>
      <w:marBottom w:val="0"/>
      <w:divBdr>
        <w:top w:val="none" w:sz="0" w:space="0" w:color="auto"/>
        <w:left w:val="none" w:sz="0" w:space="0" w:color="auto"/>
        <w:bottom w:val="none" w:sz="0" w:space="0" w:color="auto"/>
        <w:right w:val="none" w:sz="0" w:space="0" w:color="auto"/>
      </w:divBdr>
    </w:div>
    <w:div w:id="653727875">
      <w:bodyDiv w:val="1"/>
      <w:marLeft w:val="0"/>
      <w:marRight w:val="0"/>
      <w:marTop w:val="0"/>
      <w:marBottom w:val="0"/>
      <w:divBdr>
        <w:top w:val="none" w:sz="0" w:space="0" w:color="auto"/>
        <w:left w:val="none" w:sz="0" w:space="0" w:color="auto"/>
        <w:bottom w:val="none" w:sz="0" w:space="0" w:color="auto"/>
        <w:right w:val="none" w:sz="0" w:space="0" w:color="auto"/>
      </w:divBdr>
    </w:div>
    <w:div w:id="654723501">
      <w:bodyDiv w:val="1"/>
      <w:marLeft w:val="0"/>
      <w:marRight w:val="0"/>
      <w:marTop w:val="0"/>
      <w:marBottom w:val="0"/>
      <w:divBdr>
        <w:top w:val="none" w:sz="0" w:space="0" w:color="auto"/>
        <w:left w:val="none" w:sz="0" w:space="0" w:color="auto"/>
        <w:bottom w:val="none" w:sz="0" w:space="0" w:color="auto"/>
        <w:right w:val="none" w:sz="0" w:space="0" w:color="auto"/>
      </w:divBdr>
    </w:div>
    <w:div w:id="697589159">
      <w:bodyDiv w:val="1"/>
      <w:marLeft w:val="0"/>
      <w:marRight w:val="0"/>
      <w:marTop w:val="0"/>
      <w:marBottom w:val="0"/>
      <w:divBdr>
        <w:top w:val="none" w:sz="0" w:space="0" w:color="auto"/>
        <w:left w:val="none" w:sz="0" w:space="0" w:color="auto"/>
        <w:bottom w:val="none" w:sz="0" w:space="0" w:color="auto"/>
        <w:right w:val="none" w:sz="0" w:space="0" w:color="auto"/>
      </w:divBdr>
    </w:div>
    <w:div w:id="702246528">
      <w:bodyDiv w:val="1"/>
      <w:marLeft w:val="0"/>
      <w:marRight w:val="0"/>
      <w:marTop w:val="0"/>
      <w:marBottom w:val="0"/>
      <w:divBdr>
        <w:top w:val="none" w:sz="0" w:space="0" w:color="auto"/>
        <w:left w:val="none" w:sz="0" w:space="0" w:color="auto"/>
        <w:bottom w:val="none" w:sz="0" w:space="0" w:color="auto"/>
        <w:right w:val="none" w:sz="0" w:space="0" w:color="auto"/>
      </w:divBdr>
    </w:div>
    <w:div w:id="711227514">
      <w:bodyDiv w:val="1"/>
      <w:marLeft w:val="0"/>
      <w:marRight w:val="0"/>
      <w:marTop w:val="0"/>
      <w:marBottom w:val="0"/>
      <w:divBdr>
        <w:top w:val="none" w:sz="0" w:space="0" w:color="auto"/>
        <w:left w:val="none" w:sz="0" w:space="0" w:color="auto"/>
        <w:bottom w:val="none" w:sz="0" w:space="0" w:color="auto"/>
        <w:right w:val="none" w:sz="0" w:space="0" w:color="auto"/>
      </w:divBdr>
    </w:div>
    <w:div w:id="798114037">
      <w:bodyDiv w:val="1"/>
      <w:marLeft w:val="0"/>
      <w:marRight w:val="0"/>
      <w:marTop w:val="0"/>
      <w:marBottom w:val="0"/>
      <w:divBdr>
        <w:top w:val="none" w:sz="0" w:space="0" w:color="auto"/>
        <w:left w:val="none" w:sz="0" w:space="0" w:color="auto"/>
        <w:bottom w:val="none" w:sz="0" w:space="0" w:color="auto"/>
        <w:right w:val="none" w:sz="0" w:space="0" w:color="auto"/>
      </w:divBdr>
    </w:div>
    <w:div w:id="840706096">
      <w:bodyDiv w:val="1"/>
      <w:marLeft w:val="0"/>
      <w:marRight w:val="0"/>
      <w:marTop w:val="0"/>
      <w:marBottom w:val="0"/>
      <w:divBdr>
        <w:top w:val="none" w:sz="0" w:space="0" w:color="auto"/>
        <w:left w:val="none" w:sz="0" w:space="0" w:color="auto"/>
        <w:bottom w:val="none" w:sz="0" w:space="0" w:color="auto"/>
        <w:right w:val="none" w:sz="0" w:space="0" w:color="auto"/>
      </w:divBdr>
    </w:div>
    <w:div w:id="899638548">
      <w:bodyDiv w:val="1"/>
      <w:marLeft w:val="0"/>
      <w:marRight w:val="0"/>
      <w:marTop w:val="0"/>
      <w:marBottom w:val="0"/>
      <w:divBdr>
        <w:top w:val="none" w:sz="0" w:space="0" w:color="auto"/>
        <w:left w:val="none" w:sz="0" w:space="0" w:color="auto"/>
        <w:bottom w:val="none" w:sz="0" w:space="0" w:color="auto"/>
        <w:right w:val="none" w:sz="0" w:space="0" w:color="auto"/>
      </w:divBdr>
    </w:div>
    <w:div w:id="946079007">
      <w:bodyDiv w:val="1"/>
      <w:marLeft w:val="0"/>
      <w:marRight w:val="0"/>
      <w:marTop w:val="0"/>
      <w:marBottom w:val="0"/>
      <w:divBdr>
        <w:top w:val="none" w:sz="0" w:space="0" w:color="auto"/>
        <w:left w:val="none" w:sz="0" w:space="0" w:color="auto"/>
        <w:bottom w:val="none" w:sz="0" w:space="0" w:color="auto"/>
        <w:right w:val="none" w:sz="0" w:space="0" w:color="auto"/>
      </w:divBdr>
    </w:div>
    <w:div w:id="1131049191">
      <w:bodyDiv w:val="1"/>
      <w:marLeft w:val="0"/>
      <w:marRight w:val="0"/>
      <w:marTop w:val="0"/>
      <w:marBottom w:val="0"/>
      <w:divBdr>
        <w:top w:val="none" w:sz="0" w:space="0" w:color="auto"/>
        <w:left w:val="none" w:sz="0" w:space="0" w:color="auto"/>
        <w:bottom w:val="none" w:sz="0" w:space="0" w:color="auto"/>
        <w:right w:val="none" w:sz="0" w:space="0" w:color="auto"/>
      </w:divBdr>
    </w:div>
    <w:div w:id="1135753814">
      <w:bodyDiv w:val="1"/>
      <w:marLeft w:val="0"/>
      <w:marRight w:val="0"/>
      <w:marTop w:val="0"/>
      <w:marBottom w:val="0"/>
      <w:divBdr>
        <w:top w:val="none" w:sz="0" w:space="0" w:color="auto"/>
        <w:left w:val="none" w:sz="0" w:space="0" w:color="auto"/>
        <w:bottom w:val="none" w:sz="0" w:space="0" w:color="auto"/>
        <w:right w:val="none" w:sz="0" w:space="0" w:color="auto"/>
      </w:divBdr>
    </w:div>
    <w:div w:id="1137182589">
      <w:bodyDiv w:val="1"/>
      <w:marLeft w:val="0"/>
      <w:marRight w:val="0"/>
      <w:marTop w:val="0"/>
      <w:marBottom w:val="0"/>
      <w:divBdr>
        <w:top w:val="none" w:sz="0" w:space="0" w:color="auto"/>
        <w:left w:val="none" w:sz="0" w:space="0" w:color="auto"/>
        <w:bottom w:val="none" w:sz="0" w:space="0" w:color="auto"/>
        <w:right w:val="none" w:sz="0" w:space="0" w:color="auto"/>
      </w:divBdr>
    </w:div>
    <w:div w:id="1212501070">
      <w:bodyDiv w:val="1"/>
      <w:marLeft w:val="0"/>
      <w:marRight w:val="0"/>
      <w:marTop w:val="0"/>
      <w:marBottom w:val="0"/>
      <w:divBdr>
        <w:top w:val="none" w:sz="0" w:space="0" w:color="auto"/>
        <w:left w:val="none" w:sz="0" w:space="0" w:color="auto"/>
        <w:bottom w:val="none" w:sz="0" w:space="0" w:color="auto"/>
        <w:right w:val="none" w:sz="0" w:space="0" w:color="auto"/>
      </w:divBdr>
    </w:div>
    <w:div w:id="1223056889">
      <w:bodyDiv w:val="1"/>
      <w:marLeft w:val="0"/>
      <w:marRight w:val="0"/>
      <w:marTop w:val="0"/>
      <w:marBottom w:val="0"/>
      <w:divBdr>
        <w:top w:val="none" w:sz="0" w:space="0" w:color="auto"/>
        <w:left w:val="none" w:sz="0" w:space="0" w:color="auto"/>
        <w:bottom w:val="none" w:sz="0" w:space="0" w:color="auto"/>
        <w:right w:val="none" w:sz="0" w:space="0" w:color="auto"/>
      </w:divBdr>
    </w:div>
    <w:div w:id="1224946064">
      <w:bodyDiv w:val="1"/>
      <w:marLeft w:val="0"/>
      <w:marRight w:val="0"/>
      <w:marTop w:val="0"/>
      <w:marBottom w:val="0"/>
      <w:divBdr>
        <w:top w:val="none" w:sz="0" w:space="0" w:color="auto"/>
        <w:left w:val="none" w:sz="0" w:space="0" w:color="auto"/>
        <w:bottom w:val="none" w:sz="0" w:space="0" w:color="auto"/>
        <w:right w:val="none" w:sz="0" w:space="0" w:color="auto"/>
      </w:divBdr>
    </w:div>
    <w:div w:id="1258950467">
      <w:bodyDiv w:val="1"/>
      <w:marLeft w:val="0"/>
      <w:marRight w:val="0"/>
      <w:marTop w:val="0"/>
      <w:marBottom w:val="0"/>
      <w:divBdr>
        <w:top w:val="none" w:sz="0" w:space="0" w:color="auto"/>
        <w:left w:val="none" w:sz="0" w:space="0" w:color="auto"/>
        <w:bottom w:val="none" w:sz="0" w:space="0" w:color="auto"/>
        <w:right w:val="none" w:sz="0" w:space="0" w:color="auto"/>
      </w:divBdr>
    </w:div>
    <w:div w:id="1286813991">
      <w:bodyDiv w:val="1"/>
      <w:marLeft w:val="0"/>
      <w:marRight w:val="0"/>
      <w:marTop w:val="0"/>
      <w:marBottom w:val="0"/>
      <w:divBdr>
        <w:top w:val="none" w:sz="0" w:space="0" w:color="auto"/>
        <w:left w:val="none" w:sz="0" w:space="0" w:color="auto"/>
        <w:bottom w:val="none" w:sz="0" w:space="0" w:color="auto"/>
        <w:right w:val="none" w:sz="0" w:space="0" w:color="auto"/>
      </w:divBdr>
    </w:div>
    <w:div w:id="1317685055">
      <w:bodyDiv w:val="1"/>
      <w:marLeft w:val="0"/>
      <w:marRight w:val="0"/>
      <w:marTop w:val="0"/>
      <w:marBottom w:val="0"/>
      <w:divBdr>
        <w:top w:val="none" w:sz="0" w:space="0" w:color="auto"/>
        <w:left w:val="none" w:sz="0" w:space="0" w:color="auto"/>
        <w:bottom w:val="none" w:sz="0" w:space="0" w:color="auto"/>
        <w:right w:val="none" w:sz="0" w:space="0" w:color="auto"/>
      </w:divBdr>
    </w:div>
    <w:div w:id="1323042699">
      <w:bodyDiv w:val="1"/>
      <w:marLeft w:val="0"/>
      <w:marRight w:val="0"/>
      <w:marTop w:val="0"/>
      <w:marBottom w:val="0"/>
      <w:divBdr>
        <w:top w:val="none" w:sz="0" w:space="0" w:color="auto"/>
        <w:left w:val="none" w:sz="0" w:space="0" w:color="auto"/>
        <w:bottom w:val="none" w:sz="0" w:space="0" w:color="auto"/>
        <w:right w:val="none" w:sz="0" w:space="0" w:color="auto"/>
      </w:divBdr>
    </w:div>
    <w:div w:id="1381326075">
      <w:bodyDiv w:val="1"/>
      <w:marLeft w:val="0"/>
      <w:marRight w:val="0"/>
      <w:marTop w:val="0"/>
      <w:marBottom w:val="0"/>
      <w:divBdr>
        <w:top w:val="none" w:sz="0" w:space="0" w:color="auto"/>
        <w:left w:val="none" w:sz="0" w:space="0" w:color="auto"/>
        <w:bottom w:val="none" w:sz="0" w:space="0" w:color="auto"/>
        <w:right w:val="none" w:sz="0" w:space="0" w:color="auto"/>
      </w:divBdr>
    </w:div>
    <w:div w:id="1502117227">
      <w:bodyDiv w:val="1"/>
      <w:marLeft w:val="0"/>
      <w:marRight w:val="0"/>
      <w:marTop w:val="0"/>
      <w:marBottom w:val="0"/>
      <w:divBdr>
        <w:top w:val="none" w:sz="0" w:space="0" w:color="auto"/>
        <w:left w:val="none" w:sz="0" w:space="0" w:color="auto"/>
        <w:bottom w:val="none" w:sz="0" w:space="0" w:color="auto"/>
        <w:right w:val="none" w:sz="0" w:space="0" w:color="auto"/>
      </w:divBdr>
    </w:div>
    <w:div w:id="1510221442">
      <w:bodyDiv w:val="1"/>
      <w:marLeft w:val="0"/>
      <w:marRight w:val="0"/>
      <w:marTop w:val="0"/>
      <w:marBottom w:val="0"/>
      <w:divBdr>
        <w:top w:val="none" w:sz="0" w:space="0" w:color="auto"/>
        <w:left w:val="none" w:sz="0" w:space="0" w:color="auto"/>
        <w:bottom w:val="none" w:sz="0" w:space="0" w:color="auto"/>
        <w:right w:val="none" w:sz="0" w:space="0" w:color="auto"/>
      </w:divBdr>
    </w:div>
    <w:div w:id="1512524536">
      <w:bodyDiv w:val="1"/>
      <w:marLeft w:val="0"/>
      <w:marRight w:val="0"/>
      <w:marTop w:val="0"/>
      <w:marBottom w:val="0"/>
      <w:divBdr>
        <w:top w:val="none" w:sz="0" w:space="0" w:color="auto"/>
        <w:left w:val="none" w:sz="0" w:space="0" w:color="auto"/>
        <w:bottom w:val="none" w:sz="0" w:space="0" w:color="auto"/>
        <w:right w:val="none" w:sz="0" w:space="0" w:color="auto"/>
      </w:divBdr>
    </w:div>
    <w:div w:id="1555390872">
      <w:bodyDiv w:val="1"/>
      <w:marLeft w:val="0"/>
      <w:marRight w:val="0"/>
      <w:marTop w:val="0"/>
      <w:marBottom w:val="0"/>
      <w:divBdr>
        <w:top w:val="none" w:sz="0" w:space="0" w:color="auto"/>
        <w:left w:val="none" w:sz="0" w:space="0" w:color="auto"/>
        <w:bottom w:val="none" w:sz="0" w:space="0" w:color="auto"/>
        <w:right w:val="none" w:sz="0" w:space="0" w:color="auto"/>
      </w:divBdr>
    </w:div>
    <w:div w:id="1560287008">
      <w:bodyDiv w:val="1"/>
      <w:marLeft w:val="0"/>
      <w:marRight w:val="0"/>
      <w:marTop w:val="0"/>
      <w:marBottom w:val="0"/>
      <w:divBdr>
        <w:top w:val="none" w:sz="0" w:space="0" w:color="auto"/>
        <w:left w:val="none" w:sz="0" w:space="0" w:color="auto"/>
        <w:bottom w:val="none" w:sz="0" w:space="0" w:color="auto"/>
        <w:right w:val="none" w:sz="0" w:space="0" w:color="auto"/>
      </w:divBdr>
      <w:divsChild>
        <w:div w:id="166022809">
          <w:marLeft w:val="0"/>
          <w:marRight w:val="0"/>
          <w:marTop w:val="0"/>
          <w:marBottom w:val="0"/>
          <w:divBdr>
            <w:top w:val="none" w:sz="0" w:space="0" w:color="auto"/>
            <w:left w:val="none" w:sz="0" w:space="0" w:color="auto"/>
            <w:bottom w:val="none" w:sz="0" w:space="0" w:color="auto"/>
            <w:right w:val="none" w:sz="0" w:space="0" w:color="auto"/>
          </w:divBdr>
          <w:divsChild>
            <w:div w:id="1438675105">
              <w:marLeft w:val="0"/>
              <w:marRight w:val="0"/>
              <w:marTop w:val="0"/>
              <w:marBottom w:val="0"/>
              <w:divBdr>
                <w:top w:val="none" w:sz="0" w:space="0" w:color="auto"/>
                <w:left w:val="none" w:sz="0" w:space="0" w:color="auto"/>
                <w:bottom w:val="none" w:sz="0" w:space="0" w:color="auto"/>
                <w:right w:val="none" w:sz="0" w:space="0" w:color="auto"/>
              </w:divBdr>
              <w:divsChild>
                <w:div w:id="916749793">
                  <w:marLeft w:val="0"/>
                  <w:marRight w:val="0"/>
                  <w:marTop w:val="0"/>
                  <w:marBottom w:val="0"/>
                  <w:divBdr>
                    <w:top w:val="none" w:sz="0" w:space="0" w:color="auto"/>
                    <w:left w:val="none" w:sz="0" w:space="0" w:color="auto"/>
                    <w:bottom w:val="none" w:sz="0" w:space="0" w:color="auto"/>
                    <w:right w:val="none" w:sz="0" w:space="0" w:color="auto"/>
                  </w:divBdr>
                </w:div>
              </w:divsChild>
            </w:div>
            <w:div w:id="1880120188">
              <w:marLeft w:val="0"/>
              <w:marRight w:val="0"/>
              <w:marTop w:val="0"/>
              <w:marBottom w:val="0"/>
              <w:divBdr>
                <w:top w:val="none" w:sz="0" w:space="0" w:color="auto"/>
                <w:left w:val="none" w:sz="0" w:space="0" w:color="auto"/>
                <w:bottom w:val="none" w:sz="0" w:space="0" w:color="auto"/>
                <w:right w:val="none" w:sz="0" w:space="0" w:color="auto"/>
              </w:divBdr>
              <w:divsChild>
                <w:div w:id="18953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37240">
      <w:bodyDiv w:val="1"/>
      <w:marLeft w:val="0"/>
      <w:marRight w:val="0"/>
      <w:marTop w:val="0"/>
      <w:marBottom w:val="0"/>
      <w:divBdr>
        <w:top w:val="none" w:sz="0" w:space="0" w:color="auto"/>
        <w:left w:val="none" w:sz="0" w:space="0" w:color="auto"/>
        <w:bottom w:val="none" w:sz="0" w:space="0" w:color="auto"/>
        <w:right w:val="none" w:sz="0" w:space="0" w:color="auto"/>
      </w:divBdr>
    </w:div>
    <w:div w:id="1740903055">
      <w:bodyDiv w:val="1"/>
      <w:marLeft w:val="0"/>
      <w:marRight w:val="0"/>
      <w:marTop w:val="0"/>
      <w:marBottom w:val="0"/>
      <w:divBdr>
        <w:top w:val="none" w:sz="0" w:space="0" w:color="auto"/>
        <w:left w:val="none" w:sz="0" w:space="0" w:color="auto"/>
        <w:bottom w:val="none" w:sz="0" w:space="0" w:color="auto"/>
        <w:right w:val="none" w:sz="0" w:space="0" w:color="auto"/>
      </w:divBdr>
    </w:div>
    <w:div w:id="1741321731">
      <w:bodyDiv w:val="1"/>
      <w:marLeft w:val="0"/>
      <w:marRight w:val="0"/>
      <w:marTop w:val="0"/>
      <w:marBottom w:val="0"/>
      <w:divBdr>
        <w:top w:val="none" w:sz="0" w:space="0" w:color="auto"/>
        <w:left w:val="none" w:sz="0" w:space="0" w:color="auto"/>
        <w:bottom w:val="none" w:sz="0" w:space="0" w:color="auto"/>
        <w:right w:val="none" w:sz="0" w:space="0" w:color="auto"/>
      </w:divBdr>
    </w:div>
    <w:div w:id="1752578756">
      <w:bodyDiv w:val="1"/>
      <w:marLeft w:val="0"/>
      <w:marRight w:val="0"/>
      <w:marTop w:val="0"/>
      <w:marBottom w:val="0"/>
      <w:divBdr>
        <w:top w:val="none" w:sz="0" w:space="0" w:color="auto"/>
        <w:left w:val="none" w:sz="0" w:space="0" w:color="auto"/>
        <w:bottom w:val="none" w:sz="0" w:space="0" w:color="auto"/>
        <w:right w:val="none" w:sz="0" w:space="0" w:color="auto"/>
      </w:divBdr>
    </w:div>
    <w:div w:id="1814325549">
      <w:bodyDiv w:val="1"/>
      <w:marLeft w:val="0"/>
      <w:marRight w:val="0"/>
      <w:marTop w:val="0"/>
      <w:marBottom w:val="0"/>
      <w:divBdr>
        <w:top w:val="none" w:sz="0" w:space="0" w:color="auto"/>
        <w:left w:val="none" w:sz="0" w:space="0" w:color="auto"/>
        <w:bottom w:val="none" w:sz="0" w:space="0" w:color="auto"/>
        <w:right w:val="none" w:sz="0" w:space="0" w:color="auto"/>
      </w:divBdr>
    </w:div>
    <w:div w:id="1817911394">
      <w:bodyDiv w:val="1"/>
      <w:marLeft w:val="0"/>
      <w:marRight w:val="0"/>
      <w:marTop w:val="0"/>
      <w:marBottom w:val="0"/>
      <w:divBdr>
        <w:top w:val="none" w:sz="0" w:space="0" w:color="auto"/>
        <w:left w:val="none" w:sz="0" w:space="0" w:color="auto"/>
        <w:bottom w:val="none" w:sz="0" w:space="0" w:color="auto"/>
        <w:right w:val="none" w:sz="0" w:space="0" w:color="auto"/>
      </w:divBdr>
    </w:div>
    <w:div w:id="1831023237">
      <w:bodyDiv w:val="1"/>
      <w:marLeft w:val="0"/>
      <w:marRight w:val="0"/>
      <w:marTop w:val="0"/>
      <w:marBottom w:val="0"/>
      <w:divBdr>
        <w:top w:val="none" w:sz="0" w:space="0" w:color="auto"/>
        <w:left w:val="none" w:sz="0" w:space="0" w:color="auto"/>
        <w:bottom w:val="none" w:sz="0" w:space="0" w:color="auto"/>
        <w:right w:val="none" w:sz="0" w:space="0" w:color="auto"/>
      </w:divBdr>
    </w:div>
    <w:div w:id="1864786267">
      <w:bodyDiv w:val="1"/>
      <w:marLeft w:val="0"/>
      <w:marRight w:val="0"/>
      <w:marTop w:val="0"/>
      <w:marBottom w:val="0"/>
      <w:divBdr>
        <w:top w:val="none" w:sz="0" w:space="0" w:color="auto"/>
        <w:left w:val="none" w:sz="0" w:space="0" w:color="auto"/>
        <w:bottom w:val="none" w:sz="0" w:space="0" w:color="auto"/>
        <w:right w:val="none" w:sz="0" w:space="0" w:color="auto"/>
      </w:divBdr>
    </w:div>
    <w:div w:id="1880314081">
      <w:bodyDiv w:val="1"/>
      <w:marLeft w:val="0"/>
      <w:marRight w:val="0"/>
      <w:marTop w:val="0"/>
      <w:marBottom w:val="0"/>
      <w:divBdr>
        <w:top w:val="none" w:sz="0" w:space="0" w:color="auto"/>
        <w:left w:val="none" w:sz="0" w:space="0" w:color="auto"/>
        <w:bottom w:val="none" w:sz="0" w:space="0" w:color="auto"/>
        <w:right w:val="none" w:sz="0" w:space="0" w:color="auto"/>
      </w:divBdr>
    </w:div>
    <w:div w:id="1919288246">
      <w:bodyDiv w:val="1"/>
      <w:marLeft w:val="0"/>
      <w:marRight w:val="0"/>
      <w:marTop w:val="0"/>
      <w:marBottom w:val="0"/>
      <w:divBdr>
        <w:top w:val="none" w:sz="0" w:space="0" w:color="auto"/>
        <w:left w:val="none" w:sz="0" w:space="0" w:color="auto"/>
        <w:bottom w:val="none" w:sz="0" w:space="0" w:color="auto"/>
        <w:right w:val="none" w:sz="0" w:space="0" w:color="auto"/>
      </w:divBdr>
    </w:div>
    <w:div w:id="1930962808">
      <w:bodyDiv w:val="1"/>
      <w:marLeft w:val="0"/>
      <w:marRight w:val="0"/>
      <w:marTop w:val="0"/>
      <w:marBottom w:val="0"/>
      <w:divBdr>
        <w:top w:val="none" w:sz="0" w:space="0" w:color="auto"/>
        <w:left w:val="none" w:sz="0" w:space="0" w:color="auto"/>
        <w:bottom w:val="none" w:sz="0" w:space="0" w:color="auto"/>
        <w:right w:val="none" w:sz="0" w:space="0" w:color="auto"/>
      </w:divBdr>
      <w:divsChild>
        <w:div w:id="763496388">
          <w:marLeft w:val="0"/>
          <w:marRight w:val="0"/>
          <w:marTop w:val="0"/>
          <w:marBottom w:val="0"/>
          <w:divBdr>
            <w:top w:val="none" w:sz="0" w:space="0" w:color="auto"/>
            <w:left w:val="none" w:sz="0" w:space="0" w:color="auto"/>
            <w:bottom w:val="none" w:sz="0" w:space="0" w:color="auto"/>
            <w:right w:val="none" w:sz="0" w:space="0" w:color="auto"/>
          </w:divBdr>
        </w:div>
      </w:divsChild>
    </w:div>
    <w:div w:id="1941836781">
      <w:bodyDiv w:val="1"/>
      <w:marLeft w:val="0"/>
      <w:marRight w:val="0"/>
      <w:marTop w:val="0"/>
      <w:marBottom w:val="0"/>
      <w:divBdr>
        <w:top w:val="none" w:sz="0" w:space="0" w:color="auto"/>
        <w:left w:val="none" w:sz="0" w:space="0" w:color="auto"/>
        <w:bottom w:val="none" w:sz="0" w:space="0" w:color="auto"/>
        <w:right w:val="none" w:sz="0" w:space="0" w:color="auto"/>
      </w:divBdr>
    </w:div>
    <w:div w:id="1949118333">
      <w:bodyDiv w:val="1"/>
      <w:marLeft w:val="0"/>
      <w:marRight w:val="0"/>
      <w:marTop w:val="0"/>
      <w:marBottom w:val="0"/>
      <w:divBdr>
        <w:top w:val="none" w:sz="0" w:space="0" w:color="auto"/>
        <w:left w:val="none" w:sz="0" w:space="0" w:color="auto"/>
        <w:bottom w:val="none" w:sz="0" w:space="0" w:color="auto"/>
        <w:right w:val="none" w:sz="0" w:space="0" w:color="auto"/>
      </w:divBdr>
    </w:div>
    <w:div w:id="1963883319">
      <w:bodyDiv w:val="1"/>
      <w:marLeft w:val="0"/>
      <w:marRight w:val="0"/>
      <w:marTop w:val="0"/>
      <w:marBottom w:val="0"/>
      <w:divBdr>
        <w:top w:val="none" w:sz="0" w:space="0" w:color="auto"/>
        <w:left w:val="none" w:sz="0" w:space="0" w:color="auto"/>
        <w:bottom w:val="none" w:sz="0" w:space="0" w:color="auto"/>
        <w:right w:val="none" w:sz="0" w:space="0" w:color="auto"/>
      </w:divBdr>
    </w:div>
    <w:div w:id="2066903778">
      <w:bodyDiv w:val="1"/>
      <w:marLeft w:val="0"/>
      <w:marRight w:val="0"/>
      <w:marTop w:val="0"/>
      <w:marBottom w:val="0"/>
      <w:divBdr>
        <w:top w:val="none" w:sz="0" w:space="0" w:color="auto"/>
        <w:left w:val="none" w:sz="0" w:space="0" w:color="auto"/>
        <w:bottom w:val="none" w:sz="0" w:space="0" w:color="auto"/>
        <w:right w:val="none" w:sz="0" w:space="0" w:color="auto"/>
      </w:divBdr>
      <w:divsChild>
        <w:div w:id="1275794650">
          <w:marLeft w:val="547"/>
          <w:marRight w:val="0"/>
          <w:marTop w:val="0"/>
          <w:marBottom w:val="0"/>
          <w:divBdr>
            <w:top w:val="none" w:sz="0" w:space="0" w:color="auto"/>
            <w:left w:val="none" w:sz="0" w:space="0" w:color="auto"/>
            <w:bottom w:val="none" w:sz="0" w:space="0" w:color="auto"/>
            <w:right w:val="none" w:sz="0" w:space="0" w:color="auto"/>
          </w:divBdr>
        </w:div>
        <w:div w:id="1836799649">
          <w:marLeft w:val="547"/>
          <w:marRight w:val="0"/>
          <w:marTop w:val="0"/>
          <w:marBottom w:val="0"/>
          <w:divBdr>
            <w:top w:val="none" w:sz="0" w:space="0" w:color="auto"/>
            <w:left w:val="none" w:sz="0" w:space="0" w:color="auto"/>
            <w:bottom w:val="none" w:sz="0" w:space="0" w:color="auto"/>
            <w:right w:val="none" w:sz="0" w:space="0" w:color="auto"/>
          </w:divBdr>
        </w:div>
        <w:div w:id="914431679">
          <w:marLeft w:val="547"/>
          <w:marRight w:val="0"/>
          <w:marTop w:val="0"/>
          <w:marBottom w:val="0"/>
          <w:divBdr>
            <w:top w:val="none" w:sz="0" w:space="0" w:color="auto"/>
            <w:left w:val="none" w:sz="0" w:space="0" w:color="auto"/>
            <w:bottom w:val="none" w:sz="0" w:space="0" w:color="auto"/>
            <w:right w:val="none" w:sz="0" w:space="0" w:color="auto"/>
          </w:divBdr>
        </w:div>
        <w:div w:id="1481773819">
          <w:marLeft w:val="547"/>
          <w:marRight w:val="0"/>
          <w:marTop w:val="0"/>
          <w:marBottom w:val="0"/>
          <w:divBdr>
            <w:top w:val="none" w:sz="0" w:space="0" w:color="auto"/>
            <w:left w:val="none" w:sz="0" w:space="0" w:color="auto"/>
            <w:bottom w:val="none" w:sz="0" w:space="0" w:color="auto"/>
            <w:right w:val="none" w:sz="0" w:space="0" w:color="auto"/>
          </w:divBdr>
        </w:div>
        <w:div w:id="443426003">
          <w:marLeft w:val="547"/>
          <w:marRight w:val="0"/>
          <w:marTop w:val="0"/>
          <w:marBottom w:val="0"/>
          <w:divBdr>
            <w:top w:val="none" w:sz="0" w:space="0" w:color="auto"/>
            <w:left w:val="none" w:sz="0" w:space="0" w:color="auto"/>
            <w:bottom w:val="none" w:sz="0" w:space="0" w:color="auto"/>
            <w:right w:val="none" w:sz="0" w:space="0" w:color="auto"/>
          </w:divBdr>
        </w:div>
        <w:div w:id="42487838">
          <w:marLeft w:val="547"/>
          <w:marRight w:val="0"/>
          <w:marTop w:val="0"/>
          <w:marBottom w:val="0"/>
          <w:divBdr>
            <w:top w:val="none" w:sz="0" w:space="0" w:color="auto"/>
            <w:left w:val="none" w:sz="0" w:space="0" w:color="auto"/>
            <w:bottom w:val="none" w:sz="0" w:space="0" w:color="auto"/>
            <w:right w:val="none" w:sz="0" w:space="0" w:color="auto"/>
          </w:divBdr>
        </w:div>
        <w:div w:id="1898200585">
          <w:marLeft w:val="547"/>
          <w:marRight w:val="0"/>
          <w:marTop w:val="0"/>
          <w:marBottom w:val="0"/>
          <w:divBdr>
            <w:top w:val="none" w:sz="0" w:space="0" w:color="auto"/>
            <w:left w:val="none" w:sz="0" w:space="0" w:color="auto"/>
            <w:bottom w:val="none" w:sz="0" w:space="0" w:color="auto"/>
            <w:right w:val="none" w:sz="0" w:space="0" w:color="auto"/>
          </w:divBdr>
        </w:div>
      </w:divsChild>
    </w:div>
    <w:div w:id="2102482050">
      <w:bodyDiv w:val="1"/>
      <w:marLeft w:val="0"/>
      <w:marRight w:val="0"/>
      <w:marTop w:val="0"/>
      <w:marBottom w:val="0"/>
      <w:divBdr>
        <w:top w:val="none" w:sz="0" w:space="0" w:color="auto"/>
        <w:left w:val="none" w:sz="0" w:space="0" w:color="auto"/>
        <w:bottom w:val="none" w:sz="0" w:space="0" w:color="auto"/>
        <w:right w:val="none" w:sz="0" w:space="0" w:color="auto"/>
      </w:divBdr>
    </w:div>
    <w:div w:id="2104840654">
      <w:bodyDiv w:val="1"/>
      <w:marLeft w:val="0"/>
      <w:marRight w:val="0"/>
      <w:marTop w:val="0"/>
      <w:marBottom w:val="0"/>
      <w:divBdr>
        <w:top w:val="none" w:sz="0" w:space="0" w:color="auto"/>
        <w:left w:val="none" w:sz="0" w:space="0" w:color="auto"/>
        <w:bottom w:val="none" w:sz="0" w:space="0" w:color="auto"/>
        <w:right w:val="none" w:sz="0" w:space="0" w:color="auto"/>
      </w:divBdr>
    </w:div>
    <w:div w:id="211944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youthcentre.org.uk/about-us/impac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recruitment@nhyouthcentre.org.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jobs.nhyouthcentr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6DB8D4E9BFA349A1261FA1F0139B99" ma:contentTypeVersion="25" ma:contentTypeDescription="Create a new document." ma:contentTypeScope="" ma:versionID="6c7de0bde34b2a271691050728189e64">
  <xsd:schema xmlns:xsd="http://www.w3.org/2001/XMLSchema" xmlns:xs="http://www.w3.org/2001/XMLSchema" xmlns:p="http://schemas.microsoft.com/office/2006/metadata/properties" xmlns:ns2="5d5adfc3-fa51-4dc4-93e3-e52667a0f04d" xmlns:ns3="555384cb-b34e-4d16-9bf9-e3db0e9e8c06" targetNamespace="http://schemas.microsoft.com/office/2006/metadata/properties" ma:root="true" ma:fieldsID="2373419087cb1d42656fd6b6aa0d126d" ns2:_="" ns3:_="">
    <xsd:import namespace="5d5adfc3-fa51-4dc4-93e3-e52667a0f04d"/>
    <xsd:import namespace="555384cb-b34e-4d16-9bf9-e3db0e9e8c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Young_x0020_Person_x0027_s_x0020_Name"/>
                <xsd:element ref="ns2:Referring_x0020_Worker"/>
                <xsd:element ref="ns2:Have_x0020_you_x0020_received_x0020_manager_x0020_sign_x0020_off_x0020_for_x0020_this_x0020_application_x003f__x0020_"/>
                <xsd:element ref="ns2:Which_x0020_manager_x0020_signed_x0020_off_x0020_on_x0020_the_x0020_referral_x003f_"/>
                <xsd:element ref="ns2:Insert_x0020_date_x0020_manager_x0020_sign_x0020_off_x0020_was_x0020_received_x002e__x0020_"/>
                <xsd:element ref="ns2:Has_x0020_the_x0020_young_x0020_person_x0020_already_x0020_received_x0020_a_x0020_MTAR_x0020_grant_x003f__x0020_Please_x0020_refer_x0020_to_x0020_In_x002d_form_x0020_for_x0020_this_x0020_information_x002e_"/>
                <xsd:element ref="ns2:Confirm_x0020_accommodation_x0020_was_x0020_accessed_x0020_within_x0020_the_x0020_last_x0020_month_x002e_"/>
                <xsd:element ref="ns2:Provide_x0020_Client_x0020_Case_x0020_Overview_x0020__x002d__x0020_background_x0020_to_x0020_homelessness_x002c__x0020__x0020_housing_x0020_outcome_x002c__x0020__x0020_and_x0020_how_x0020_the_x0020_support_x0020_will_x0020_make_x0020_a_x0020_difference_x002e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adfc3-fa51-4dc4-93e3-e52667a0f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729977-b2e5-40dc-a05c-2083adc25c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Young_x0020_Person_x0027_s_x0020_Name" ma:index="25" ma:displayName="Young Person's Name" ma:internalName="Young_x0020_Person_x0027_s_x0020_Name">
      <xsd:simpleType>
        <xsd:restriction base="dms:Text"/>
      </xsd:simpleType>
    </xsd:element>
    <xsd:element name="Referring_x0020_Worker" ma:index="26" ma:displayName="Referring Worker" ma:internalName="Referring_x0020_Worker">
      <xsd:simpleType>
        <xsd:restriction base="dms:Text"/>
      </xsd:simpleType>
    </xsd:element>
    <xsd:element name="Have_x0020_you_x0020_received_x0020_manager_x0020_sign_x0020_off_x0020_for_x0020_this_x0020_application_x003f__x0020_" ma:index="27" ma:displayName="Have you received manager sign off for this application? " ma:internalName="Have_x0020_you_x0020_received_x0020_manager_x0020_sign_x0020_off_x0020_for_x0020_this_x0020_application_x003f__x0020_">
      <xsd:simpleType>
        <xsd:restriction base="dms:Choice">
          <xsd:enumeration value="Yes"/>
          <xsd:enumeration value="No"/>
        </xsd:restriction>
      </xsd:simpleType>
    </xsd:element>
    <xsd:element name="Which_x0020_manager_x0020_signed_x0020_off_x0020_on_x0020_the_x0020_referral_x003f_" ma:index="28" ma:displayName="Which manager signed off on the referral?" ma:internalName="Which_x0020_manager_x0020_signed_x0020_off_x0020_on_x0020_the_x0020_referral_x003f_">
      <xsd:simpleType>
        <xsd:restriction base="dms:Text"/>
      </xsd:simpleType>
    </xsd:element>
    <xsd:element name="Insert_x0020_date_x0020_manager_x0020_sign_x0020_off_x0020_was_x0020_received_x002e__x0020_" ma:index="29" ma:displayName="Insert date manager sign off was received. " ma:format="DateOnly" ma:internalName="Insert_x0020_date_x0020_manager_x0020_sign_x0020_off_x0020_was_x0020_received_x002e__x0020_">
      <xsd:simpleType>
        <xsd:restriction base="dms:DateTime"/>
      </xsd:simpleType>
    </xsd:element>
    <xsd:element name="Has_x0020_the_x0020_young_x0020_person_x0020_already_x0020_received_x0020_a_x0020_MTAR_x0020_grant_x003f__x0020_Please_x0020_refer_x0020_to_x0020_In_x002d_form_x0020_for_x0020_this_x0020_information_x002e_" ma:index="30" ma:displayName="Has the young person already received a MTAR grant? Please refer to In-form for this information." ma:internalName="Has_x0020_the_x0020_young_x0020_person_x0020_already_x0020_received_x0020_a_x0020_MTAR_x0020_grant_x003f__x0020_Please_x0020_refer_x0020_to_x0020_In_x002d_form_x0020_for_x0020_this_x0020_information_x002e_">
      <xsd:simpleType>
        <xsd:restriction base="dms:Choice">
          <xsd:enumeration value="Yes"/>
          <xsd:enumeration value="Choice 2"/>
        </xsd:restriction>
      </xsd:simpleType>
    </xsd:element>
    <xsd:element name="Confirm_x0020_accommodation_x0020_was_x0020_accessed_x0020_within_x0020_the_x0020_last_x0020_month_x002e_" ma:index="31" ma:displayName="Confirm accommodation was accessed within the last month." ma:internalName="Confirm_x0020_accommodation_x0020_was_x0020_accessed_x0020_within_x0020_the_x0020_last_x0020_month_x002e_">
      <xsd:simpleType>
        <xsd:restriction base="dms:Choice">
          <xsd:enumeration value="Yes, it has been accessed within the last month."/>
          <xsd:enumeration value="No, it hasn't been accessed within the last month."/>
        </xsd:restriction>
      </xsd:simpleType>
    </xsd:element>
    <xsd:element name="Provide_x0020_Client_x0020_Case_x0020_Overview_x0020__x002d__x0020_background_x0020_to_x0020_homelessness_x002c__x0020__x0020_housing_x0020_outcome_x002c__x0020__x0020_and_x0020_how_x0020_the_x0020_support_x0020_will_x0020_make_x0020_a_x0020_difference_x002e_" ma:index="32" ma:displayName="Provide Client Case Overview - background to homelessness,  housing outcome,  and how the support will make a difference." ma:internalName="Provide_x0020_Client_x0020_Case_x0020_Overview_x0020__x002d__x0020_background_x0020_to_x0020_homelessness_x002c__x0020__x0020_housing_x0020_outcome_x002c__x0020__x0020_and_x0020_how_x0020_the_x0020_support_x0020_will_x0020_make_x0020_a_x0020_difference_x002e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5384cb-b34e-4d16-9bf9-e3db0e9e8c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ed8a11-fdcd-4a1e-a825-8ad1c3951ee6}" ma:internalName="TaxCatchAll" ma:showField="CatchAllData" ma:web="555384cb-b34e-4d16-9bf9-e3db0e9e8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55384cb-b34e-4d16-9bf9-e3db0e9e8c06" xsi:nil="true"/>
    <lcf76f155ced4ddcb4097134ff3c332f xmlns="5d5adfc3-fa51-4dc4-93e3-e52667a0f04d">
      <Terms xmlns="http://schemas.microsoft.com/office/infopath/2007/PartnerControls"/>
    </lcf76f155ced4ddcb4097134ff3c332f>
    <Have_x0020_you_x0020_received_x0020_manager_x0020_sign_x0020_off_x0020_for_x0020_this_x0020_application_x003f__x0020_ xmlns="5d5adfc3-fa51-4dc4-93e3-e52667a0f04d"/>
    <Has_x0020_the_x0020_young_x0020_person_x0020_already_x0020_received_x0020_a_x0020_MTAR_x0020_grant_x003f__x0020_Please_x0020_refer_x0020_to_x0020_In_x002d_form_x0020_for_x0020_this_x0020_information_x002e_ xmlns="5d5adfc3-fa51-4dc4-93e3-e52667a0f04d"/>
    <Insert_x0020_date_x0020_manager_x0020_sign_x0020_off_x0020_was_x0020_received_x002e__x0020_ xmlns="5d5adfc3-fa51-4dc4-93e3-e52667a0f04d"/>
    <Young_x0020_Person_x0027_s_x0020_Name xmlns="5d5adfc3-fa51-4dc4-93e3-e52667a0f04d"/>
    <Referring_x0020_Worker xmlns="5d5adfc3-fa51-4dc4-93e3-e52667a0f04d"/>
    <Provide_x0020_Client_x0020_Case_x0020_Overview_x0020__x002d__x0020_background_x0020_to_x0020_homelessness_x002c__x0020__x0020_housing_x0020_outcome_x002c__x0020__x0020_and_x0020_how_x0020_the_x0020_support_x0020_will_x0020_make_x0020_a_x0020_difference_x002e_ xmlns="5d5adfc3-fa51-4dc4-93e3-e52667a0f04d"/>
    <Which_x0020_manager_x0020_signed_x0020_off_x0020_on_x0020_the_x0020_referral_x003f_ xmlns="5d5adfc3-fa51-4dc4-93e3-e52667a0f04d"/>
    <Confirm_x0020_accommodation_x0020_was_x0020_accessed_x0020_within_x0020_the_x0020_last_x0020_month_x002e_ xmlns="5d5adfc3-fa51-4dc4-93e3-e52667a0f04d"/>
  </documentManagement>
</p:properties>
</file>

<file path=customXml/itemProps1.xml><?xml version="1.0" encoding="utf-8"?>
<ds:datastoreItem xmlns:ds="http://schemas.openxmlformats.org/officeDocument/2006/customXml" ds:itemID="{82D2D13B-2FEF-48DC-940E-55AC416E631B}">
  <ds:schemaRefs>
    <ds:schemaRef ds:uri="http://schemas.microsoft.com/sharepoint/v3/contenttype/forms"/>
  </ds:schemaRefs>
</ds:datastoreItem>
</file>

<file path=customXml/itemProps2.xml><?xml version="1.0" encoding="utf-8"?>
<ds:datastoreItem xmlns:ds="http://schemas.openxmlformats.org/officeDocument/2006/customXml" ds:itemID="{336062B0-AE16-9E4C-9024-D999C65D8F11}">
  <ds:schemaRefs>
    <ds:schemaRef ds:uri="http://schemas.openxmlformats.org/officeDocument/2006/bibliography"/>
  </ds:schemaRefs>
</ds:datastoreItem>
</file>

<file path=customXml/itemProps3.xml><?xml version="1.0" encoding="utf-8"?>
<ds:datastoreItem xmlns:ds="http://schemas.openxmlformats.org/officeDocument/2006/customXml" ds:itemID="{180738AF-B014-4C3B-B534-C53195D8E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adfc3-fa51-4dc4-93e3-e52667a0f04d"/>
    <ds:schemaRef ds:uri="555384cb-b34e-4d16-9bf9-e3db0e9e8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4632A-13BA-4AAB-8CC2-7D30F6B8A6EB}">
  <ds:schemaRefs>
    <ds:schemaRef ds:uri="http://schemas.microsoft.com/office/2006/metadata/properties"/>
    <ds:schemaRef ds:uri="http://schemas.microsoft.com/office/infopath/2007/PartnerControls"/>
    <ds:schemaRef ds:uri="555384cb-b34e-4d16-9bf9-e3db0e9e8c06"/>
    <ds:schemaRef ds:uri="5d5adfc3-fa51-4dc4-93e3-e52667a0f04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2521</Words>
  <Characters>14371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Vandana Gaglani</dc:creator>
  <cp:keywords/>
  <dc:description/>
  <cp:lastModifiedBy>Frances Breeveld</cp:lastModifiedBy>
  <cp:revision>2</cp:revision>
  <cp:lastPrinted>2026-08-20T14:58:00Z</cp:lastPrinted>
  <dcterms:created xsi:type="dcterms:W3CDTF">2026-08-24T10:50:00Z</dcterms:created>
  <dcterms:modified xsi:type="dcterms:W3CDTF">2026-08-24T10:50:00Z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0x010100A76DB8D4E9BFA349A1261FA1F0139B99</vt:lpwstr>
  </property>
  <property fmtid="{D5CDD505-2E9C-101B-9397-08002B2CF9AE}" pid="3" name="Order">
    <vt:r8>268200</vt:r8>
  </property>
  <property fmtid="{D5CDD505-2E9C-101B-9397-08002B2CF9AE}" pid="4" name="MediaServiceImageTags">
    <vt:lpwstr/>
  </property>
</Properties>
</file>